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6A" w:rsidRDefault="0098406A" w:rsidP="0098406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  <w:bookmarkStart w:id="0" w:name="_GoBack"/>
      <w:r>
        <w:rPr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-953135</wp:posOffset>
            </wp:positionH>
            <wp:positionV relativeFrom="paragraph">
              <wp:posOffset>-605790</wp:posOffset>
            </wp:positionV>
            <wp:extent cx="7419340" cy="1032764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340" cy="1032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Style w:val="c0"/>
          <w:b/>
          <w:bCs/>
          <w:color w:val="333333"/>
          <w:sz w:val="28"/>
          <w:szCs w:val="28"/>
        </w:rPr>
        <w:t xml:space="preserve">Консультация для родителей на тему </w:t>
      </w:r>
    </w:p>
    <w:p w:rsidR="0098406A" w:rsidRDefault="0098406A" w:rsidP="0098406A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«Зачем читать детям книги?»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9"/>
          <w:sz w:val="28"/>
          <w:szCs w:val="28"/>
        </w:rPr>
        <w:t xml:space="preserve">Чтобы ребенок рос психически </w:t>
      </w:r>
      <w:proofErr w:type="gramStart"/>
      <w:r w:rsidRPr="0098406A">
        <w:rPr>
          <w:rStyle w:val="c9"/>
          <w:sz w:val="28"/>
          <w:szCs w:val="28"/>
        </w:rPr>
        <w:t>здоровым</w:t>
      </w:r>
      <w:proofErr w:type="gramEnd"/>
      <w:r w:rsidRPr="0098406A">
        <w:rPr>
          <w:rStyle w:val="c9"/>
          <w:sz w:val="28"/>
          <w:szCs w:val="28"/>
        </w:rPr>
        <w:t>, ему необходимо полноценное общение с родителями, личностное общение, когда внимание уделяется ему полностью</w:t>
      </w:r>
      <w:r>
        <w:rPr>
          <w:rStyle w:val="c9"/>
          <w:sz w:val="28"/>
          <w:szCs w:val="28"/>
        </w:rPr>
        <w:t>.</w:t>
      </w:r>
      <w:r w:rsidRPr="0098406A">
        <w:rPr>
          <w:rStyle w:val="c9"/>
          <w:sz w:val="28"/>
          <w:szCs w:val="28"/>
        </w:rPr>
        <w:t xml:space="preserve"> </w:t>
      </w:r>
      <w:proofErr w:type="gramStart"/>
      <w:r w:rsidRPr="0098406A">
        <w:rPr>
          <w:rStyle w:val="c9"/>
          <w:sz w:val="28"/>
          <w:szCs w:val="28"/>
        </w:rPr>
        <w:t>И</w:t>
      </w:r>
      <w:proofErr w:type="gramEnd"/>
      <w:r w:rsidRPr="0098406A">
        <w:rPr>
          <w:rStyle w:val="c9"/>
          <w:sz w:val="28"/>
          <w:szCs w:val="28"/>
        </w:rPr>
        <w:t xml:space="preserve"> совместное чтение дает такую возможность.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9"/>
          <w:sz w:val="28"/>
          <w:szCs w:val="28"/>
        </w:rPr>
        <w:t>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9"/>
          <w:sz w:val="28"/>
          <w:szCs w:val="28"/>
        </w:rPr>
        <w:t>Именно родители читают ребенку его первые книги, оказывают влияние на формирование его предпочтений и читательских вкусов.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9"/>
          <w:sz w:val="28"/>
          <w:szCs w:val="28"/>
        </w:rPr>
        <w:t>Читать нужно вместе с ребенком: берите книгу, садитесь рядом и читайте. Когда систематически книги читаются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запас расширяется, развивается воображение. Кроме того, у ребенка формируется умение слушать, а это очень важное качество.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9"/>
          <w:sz w:val="28"/>
          <w:szCs w:val="28"/>
        </w:rPr>
        <w:t>Опыт показывает, что те дети, которым читали книги в детстве, рассказывали сказки, став взрослыми, много читают. Чтение помогает ребенку лучше узнать родной язык, развивает фантазию.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9"/>
          <w:sz w:val="28"/>
          <w:szCs w:val="28"/>
        </w:rPr>
        <w:t>Считается, что читать не любят именно те дети, в семьях которых не было традиции чтения вслух. Плохо так же, когда ребенка заставляют читать в раннем детстве, ожидают от него больших успехов, это может отбить охоту у ребенка к чтению. Не отказывайте ребенку, когда он просит послушать, как он сам читает.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9"/>
          <w:sz w:val="28"/>
          <w:szCs w:val="28"/>
        </w:rPr>
        <w:t xml:space="preserve">Аспекты развития </w:t>
      </w:r>
      <w:proofErr w:type="gramStart"/>
      <w:r w:rsidRPr="0098406A">
        <w:rPr>
          <w:rStyle w:val="c9"/>
          <w:sz w:val="28"/>
          <w:szCs w:val="28"/>
        </w:rPr>
        <w:t>ребенка</w:t>
      </w:r>
      <w:proofErr w:type="gramEnd"/>
      <w:r w:rsidRPr="0098406A">
        <w:rPr>
          <w:rStyle w:val="c9"/>
          <w:sz w:val="28"/>
          <w:szCs w:val="28"/>
        </w:rPr>
        <w:t xml:space="preserve"> </w:t>
      </w:r>
      <w:proofErr w:type="spellStart"/>
      <w:r w:rsidRPr="0098406A">
        <w:rPr>
          <w:rStyle w:val="c9"/>
          <w:sz w:val="28"/>
          <w:szCs w:val="28"/>
        </w:rPr>
        <w:t>затрагивающиеся</w:t>
      </w:r>
      <w:proofErr w:type="spellEnd"/>
      <w:r w:rsidRPr="0098406A">
        <w:rPr>
          <w:rStyle w:val="c9"/>
          <w:sz w:val="28"/>
          <w:szCs w:val="28"/>
        </w:rPr>
        <w:t xml:space="preserve"> в процессе совместного чтения?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2"/>
          <w:i/>
          <w:iCs/>
          <w:sz w:val="28"/>
          <w:szCs w:val="28"/>
        </w:rPr>
        <w:t>Удовлетворение потребности в безопасности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9"/>
          <w:sz w:val="28"/>
          <w:szCs w:val="28"/>
        </w:rPr>
        <w:t>Когда ребенок сидит на коленях у мамы или папы (или рядом с родителем, прижавшись к нему) во время чтения книги, у него создается ощущение близости, защищенности и безопасности. Создается единое пространство, чувство сопричастности. Такие моменты имеют сильное влияние на формирование комфортного ощущения мира.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2"/>
          <w:i/>
          <w:iCs/>
          <w:sz w:val="28"/>
          <w:szCs w:val="28"/>
        </w:rPr>
        <w:t>Чувство ценности и значимости своего «Я» и своих интересов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9"/>
          <w:sz w:val="28"/>
          <w:szCs w:val="28"/>
        </w:rPr>
        <w:t>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им уделяют внимание такие важные люди – родители).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2"/>
          <w:i/>
          <w:iCs/>
          <w:sz w:val="28"/>
          <w:szCs w:val="28"/>
        </w:rPr>
        <w:t>Формирование ценностей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-991235</wp:posOffset>
            </wp:positionH>
            <wp:positionV relativeFrom="paragraph">
              <wp:posOffset>-624840</wp:posOffset>
            </wp:positionV>
            <wp:extent cx="7419340" cy="103276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340" cy="1032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406A">
        <w:rPr>
          <w:rStyle w:val="c9"/>
          <w:sz w:val="28"/>
          <w:szCs w:val="28"/>
        </w:rPr>
        <w:t>Книга влияет на нравственные идеалы ребенка, формируя его ценности. Герои книг совершают различные поступки, переживают разные жизненные ситуации, созвучные с миром ребенка или неизвестные ему. На примерах ситуаций, в которые попадают герои книг, ребенок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ребенка.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proofErr w:type="spellStart"/>
      <w:r w:rsidRPr="0098406A">
        <w:rPr>
          <w:rStyle w:val="c2"/>
          <w:i/>
          <w:iCs/>
          <w:sz w:val="28"/>
          <w:szCs w:val="28"/>
        </w:rPr>
        <w:t>Отреагирование</w:t>
      </w:r>
      <w:proofErr w:type="spellEnd"/>
      <w:r w:rsidRPr="0098406A">
        <w:rPr>
          <w:rStyle w:val="c2"/>
          <w:i/>
          <w:iCs/>
          <w:sz w:val="28"/>
          <w:szCs w:val="28"/>
        </w:rPr>
        <w:t xml:space="preserve"> значимых переживаний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9"/>
          <w:sz w:val="28"/>
          <w:szCs w:val="28"/>
        </w:rPr>
        <w:t xml:space="preserve">Книга – это и средство </w:t>
      </w:r>
      <w:proofErr w:type="spellStart"/>
      <w:r w:rsidRPr="0098406A">
        <w:rPr>
          <w:rStyle w:val="c9"/>
          <w:sz w:val="28"/>
          <w:szCs w:val="28"/>
        </w:rPr>
        <w:t>отреагирования</w:t>
      </w:r>
      <w:proofErr w:type="spellEnd"/>
      <w:r w:rsidRPr="0098406A">
        <w:rPr>
          <w:rStyle w:val="c9"/>
          <w:sz w:val="28"/>
          <w:szCs w:val="28"/>
        </w:rPr>
        <w:t xml:space="preserve"> (разрядки) переживаний, болезненных или пугающих ребенка, с которыми не всегда есть возможность совладать в привычной ситуации. Ребенок совместно с героем переживает его неудачи и победы, преодолевает страхи и трудности на пути к поставленной цели. Тем самым освобождаясь от своих собственных страхов и негативных переживаний. Именно поэтому ребенок может много раз перечитывать какой-то сюжет (или книгу целиком), если это созвучно его жизненной ситуации. Ребенок еще и еще раз переживает то, с чем он пока не может справиться в реальности.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2"/>
          <w:i/>
          <w:iCs/>
          <w:sz w:val="28"/>
          <w:szCs w:val="28"/>
        </w:rPr>
        <w:t>Обучение новым или необходимым моделям поведения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9"/>
          <w:sz w:val="28"/>
          <w:szCs w:val="28"/>
        </w:rPr>
        <w:t xml:space="preserve">Через книгу ребенок воспринимает различные модели поведения (как дружить, как добиваться цели, как 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помочь ребенку увидеть аналогии </w:t>
      </w:r>
      <w:proofErr w:type="gramStart"/>
      <w:r w:rsidRPr="0098406A">
        <w:rPr>
          <w:rStyle w:val="c9"/>
          <w:sz w:val="28"/>
          <w:szCs w:val="28"/>
        </w:rPr>
        <w:t>прочитанного</w:t>
      </w:r>
      <w:proofErr w:type="gramEnd"/>
      <w:r w:rsidRPr="0098406A">
        <w:rPr>
          <w:rStyle w:val="c9"/>
          <w:sz w:val="28"/>
          <w:szCs w:val="28"/>
        </w:rPr>
        <w:t xml:space="preserve"> с его собственной жизнью.</w:t>
      </w:r>
    </w:p>
    <w:p w:rsidR="0098406A" w:rsidRPr="0098406A" w:rsidRDefault="0098406A" w:rsidP="0098406A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10"/>
          <w:b/>
          <w:bCs/>
          <w:i/>
          <w:iCs/>
          <w:sz w:val="28"/>
          <w:szCs w:val="28"/>
        </w:rPr>
        <w:t>Как правило, в семьях, где родители часто и много читают детям, существует гармоничная, доброжелательная атмосфера. Чтение книг родителями своему ребенку можно рассматривать как показатель благополучной семьи, в таких семьях низкий уровень насилия и семейной дисгармонии.</w:t>
      </w:r>
    </w:p>
    <w:p w:rsidR="0098406A" w:rsidRPr="0098406A" w:rsidRDefault="0098406A" w:rsidP="0098406A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14"/>
          <w:b/>
          <w:bCs/>
          <w:sz w:val="28"/>
          <w:szCs w:val="28"/>
        </w:rPr>
        <w:t>Как правильно читать детям.</w:t>
      </w:r>
    </w:p>
    <w:p w:rsidR="0098406A" w:rsidRPr="0098406A" w:rsidRDefault="0098406A" w:rsidP="0098406A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1"/>
          <w:sz w:val="28"/>
          <w:szCs w:val="28"/>
        </w:rPr>
        <w:t xml:space="preserve">Дети в возрасте пяти лет любят семейные традиции, и с удовольствием их поддерживают. В этом возрасте как раз время прививать детям любовь к книгам. Для этого нужно чтоб ежедневные чтения книг стали традицией, которую ребенок пронесет  потом через всю жизнь. Постарайтесь понаблюдать за ребенком, и найдите время тогда, когда малыш спокоен и готов принимать от вас информацию в виде прочтения книг. У детей такие моменты спокойствия припадают на вечерние или послеобеденные часы.  Ребенок в таком возрасте уже умеет сосредоточить внимание на одном достаточно длительное время, и читать им можно уже на протяжении часа. Если это не так и ребенку сложно </w:t>
      </w:r>
      <w:proofErr w:type="gramStart"/>
      <w:r w:rsidRPr="0098406A">
        <w:rPr>
          <w:rStyle w:val="c1"/>
          <w:sz w:val="28"/>
          <w:szCs w:val="28"/>
        </w:rPr>
        <w:t>сконцентрироваться</w:t>
      </w:r>
      <w:proofErr w:type="gramEnd"/>
      <w:r w:rsidRPr="0098406A">
        <w:rPr>
          <w:rStyle w:val="c1"/>
          <w:sz w:val="28"/>
          <w:szCs w:val="28"/>
        </w:rPr>
        <w:t xml:space="preserve"> и он постоянно отвлекается, то вам не стоит читать слишком долго, а также полезно  будет поделать упражнения для развития внимания.</w:t>
      </w:r>
    </w:p>
    <w:p w:rsidR="0098406A" w:rsidRPr="0098406A" w:rsidRDefault="0098406A" w:rsidP="0098406A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Нужно помнить о том, что детям в возрасте 5 лет читать нужно с эмоциями, с выражением, особое внимание уделяйте конкретным вещам </w:t>
      </w:r>
      <w:r w:rsidRPr="0098406A">
        <w:rPr>
          <w:rStyle w:val="c2"/>
          <w:i/>
          <w:iCs/>
          <w:sz w:val="28"/>
          <w:szCs w:val="28"/>
        </w:rPr>
        <w:t>(природа, персонажи)</w:t>
      </w:r>
      <w:r w:rsidRPr="0098406A">
        <w:rPr>
          <w:rStyle w:val="c1"/>
          <w:sz w:val="28"/>
          <w:szCs w:val="28"/>
        </w:rPr>
        <w:t xml:space="preserve">. Дети в этом возрасте обладают прекрасным </w:t>
      </w:r>
      <w:r w:rsidRPr="0098406A">
        <w:rPr>
          <w:rStyle w:val="c1"/>
          <w:sz w:val="28"/>
          <w:szCs w:val="28"/>
        </w:rPr>
        <w:lastRenderedPageBreak/>
        <w:t>умением фантазировать, воспользуйтесь этим, и просите ребенка продолжить рассказ, сказку. Не забывайте о чтении в ролях, это поможет хорошо развить память, риторику.</w:t>
      </w:r>
    </w:p>
    <w:p w:rsidR="0098406A" w:rsidRPr="0098406A" w:rsidRDefault="0098406A" w:rsidP="0098406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105C1DC" wp14:editId="74EAE4A5">
            <wp:simplePos x="0" y="0"/>
            <wp:positionH relativeFrom="column">
              <wp:posOffset>-997585</wp:posOffset>
            </wp:positionH>
            <wp:positionV relativeFrom="paragraph">
              <wp:posOffset>-1257300</wp:posOffset>
            </wp:positionV>
            <wp:extent cx="7423150" cy="1032510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976" cy="1032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406A">
        <w:rPr>
          <w:rStyle w:val="c14"/>
          <w:b/>
          <w:bCs/>
          <w:sz w:val="28"/>
          <w:szCs w:val="28"/>
        </w:rPr>
        <w:t>Литература для чтения и рассказывания детям: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gramStart"/>
      <w:r w:rsidRPr="0098406A">
        <w:rPr>
          <w:rStyle w:val="c6"/>
          <w:sz w:val="28"/>
          <w:szCs w:val="28"/>
        </w:rPr>
        <w:t>Н. Акимушкин </w:t>
      </w:r>
      <w:r w:rsidRPr="0098406A">
        <w:rPr>
          <w:rStyle w:val="c2"/>
          <w:i/>
          <w:iCs/>
          <w:sz w:val="28"/>
          <w:szCs w:val="28"/>
        </w:rPr>
        <w:t>«Это все кошки»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Н. Акимушкин </w:t>
      </w:r>
      <w:r w:rsidRPr="0098406A">
        <w:rPr>
          <w:rStyle w:val="c2"/>
          <w:i/>
          <w:iCs/>
          <w:sz w:val="28"/>
          <w:szCs w:val="28"/>
        </w:rPr>
        <w:t>«Это все собаки»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В. Бианки </w:t>
      </w:r>
      <w:r w:rsidRPr="0098406A">
        <w:rPr>
          <w:rStyle w:val="c2"/>
          <w:i/>
          <w:iCs/>
          <w:sz w:val="28"/>
          <w:szCs w:val="28"/>
        </w:rPr>
        <w:t>«Рыбий дом»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В. Бианки </w:t>
      </w:r>
      <w:r w:rsidRPr="0098406A">
        <w:rPr>
          <w:rStyle w:val="c2"/>
          <w:i/>
          <w:iCs/>
          <w:sz w:val="28"/>
          <w:szCs w:val="28"/>
        </w:rPr>
        <w:t>«Наши птицы»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 xml:space="preserve">Г. </w:t>
      </w:r>
      <w:proofErr w:type="spellStart"/>
      <w:r w:rsidRPr="0098406A">
        <w:rPr>
          <w:rStyle w:val="c6"/>
          <w:sz w:val="28"/>
          <w:szCs w:val="28"/>
        </w:rPr>
        <w:t>Ганейзер</w:t>
      </w:r>
      <w:proofErr w:type="spellEnd"/>
      <w:r w:rsidRPr="0098406A">
        <w:rPr>
          <w:rStyle w:val="c6"/>
          <w:sz w:val="28"/>
          <w:szCs w:val="28"/>
        </w:rPr>
        <w:t> </w:t>
      </w:r>
      <w:r w:rsidRPr="0098406A">
        <w:rPr>
          <w:rStyle w:val="c2"/>
          <w:i/>
          <w:iCs/>
          <w:sz w:val="28"/>
          <w:szCs w:val="28"/>
        </w:rPr>
        <w:t>«На лугу»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Ю. Дмитриев </w:t>
      </w:r>
      <w:r w:rsidRPr="0098406A">
        <w:rPr>
          <w:rStyle w:val="c2"/>
          <w:i/>
          <w:iCs/>
          <w:sz w:val="28"/>
          <w:szCs w:val="28"/>
        </w:rPr>
        <w:t>«Кто в лесу живет и что в лесу растет»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Ю. Дмитриев </w:t>
      </w:r>
      <w:r w:rsidRPr="0098406A">
        <w:rPr>
          <w:rStyle w:val="c2"/>
          <w:i/>
          <w:iCs/>
          <w:sz w:val="28"/>
          <w:szCs w:val="28"/>
        </w:rPr>
        <w:t>«Рассказы моей полянки»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 xml:space="preserve">М. Д. </w:t>
      </w:r>
      <w:proofErr w:type="spellStart"/>
      <w:r w:rsidRPr="0098406A">
        <w:rPr>
          <w:rStyle w:val="c6"/>
          <w:sz w:val="28"/>
          <w:szCs w:val="28"/>
        </w:rPr>
        <w:t>Махлин</w:t>
      </w:r>
      <w:proofErr w:type="spellEnd"/>
      <w:r w:rsidRPr="0098406A">
        <w:rPr>
          <w:rStyle w:val="c6"/>
          <w:sz w:val="28"/>
          <w:szCs w:val="28"/>
        </w:rPr>
        <w:t> </w:t>
      </w:r>
      <w:r w:rsidRPr="0098406A">
        <w:rPr>
          <w:rStyle w:val="c2"/>
          <w:i/>
          <w:iCs/>
          <w:sz w:val="28"/>
          <w:szCs w:val="28"/>
        </w:rPr>
        <w:t>«О тех, кого не любят»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А. Михайлов </w:t>
      </w:r>
      <w:r w:rsidRPr="0098406A">
        <w:rPr>
          <w:rStyle w:val="c2"/>
          <w:i/>
          <w:iCs/>
          <w:sz w:val="28"/>
          <w:szCs w:val="28"/>
        </w:rPr>
        <w:t>«Вот так куколка!»</w:t>
      </w:r>
      <w:r w:rsidRPr="0098406A">
        <w:rPr>
          <w:rStyle w:val="c6"/>
          <w:sz w:val="28"/>
          <w:szCs w:val="28"/>
        </w:rPr>
        <w:t>;</w:t>
      </w:r>
      <w:proofErr w:type="gramEnd"/>
      <w:r w:rsidRPr="0098406A">
        <w:rPr>
          <w:sz w:val="28"/>
          <w:szCs w:val="28"/>
        </w:rPr>
        <w:br/>
      </w:r>
      <w:proofErr w:type="gramStart"/>
      <w:r w:rsidRPr="0098406A">
        <w:rPr>
          <w:rStyle w:val="c6"/>
          <w:sz w:val="28"/>
          <w:szCs w:val="28"/>
        </w:rPr>
        <w:t>Н. Осипов </w:t>
      </w:r>
      <w:r w:rsidRPr="0098406A">
        <w:rPr>
          <w:rStyle w:val="c2"/>
          <w:i/>
          <w:iCs/>
          <w:sz w:val="28"/>
          <w:szCs w:val="28"/>
        </w:rPr>
        <w:t>«В воде и у воды»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Н. Павлова </w:t>
      </w:r>
      <w:r w:rsidRPr="0098406A">
        <w:rPr>
          <w:rStyle w:val="c2"/>
          <w:i/>
          <w:iCs/>
          <w:sz w:val="28"/>
          <w:szCs w:val="28"/>
        </w:rPr>
        <w:t>«Бабочки»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Е. Пермяк </w:t>
      </w:r>
      <w:r w:rsidRPr="0098406A">
        <w:rPr>
          <w:rStyle w:val="c2"/>
          <w:i/>
          <w:iCs/>
          <w:sz w:val="28"/>
          <w:szCs w:val="28"/>
        </w:rPr>
        <w:t>«Чижик-пыжик»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М. М. Пришвин </w:t>
      </w:r>
      <w:r w:rsidRPr="0098406A">
        <w:rPr>
          <w:rStyle w:val="c2"/>
          <w:i/>
          <w:iCs/>
          <w:sz w:val="28"/>
          <w:szCs w:val="28"/>
        </w:rPr>
        <w:t>«Золотой луг»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Е. Серова </w:t>
      </w:r>
      <w:r w:rsidRPr="0098406A">
        <w:rPr>
          <w:rStyle w:val="c2"/>
          <w:i/>
          <w:iCs/>
          <w:sz w:val="28"/>
          <w:szCs w:val="28"/>
        </w:rPr>
        <w:t>«Наши цветы»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Н. Сладков </w:t>
      </w:r>
      <w:r w:rsidRPr="0098406A">
        <w:rPr>
          <w:rStyle w:val="c2"/>
          <w:i/>
          <w:iCs/>
          <w:sz w:val="28"/>
          <w:szCs w:val="28"/>
        </w:rPr>
        <w:t>«Грачи прилетели»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Н. Сладков </w:t>
      </w:r>
      <w:r w:rsidRPr="0098406A">
        <w:rPr>
          <w:rStyle w:val="c2"/>
          <w:i/>
          <w:iCs/>
          <w:sz w:val="28"/>
          <w:szCs w:val="28"/>
        </w:rPr>
        <w:t>«От зари до зорьки»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Н. Сладков </w:t>
      </w:r>
      <w:r w:rsidRPr="0098406A">
        <w:rPr>
          <w:rStyle w:val="c2"/>
          <w:i/>
          <w:iCs/>
          <w:sz w:val="28"/>
          <w:szCs w:val="28"/>
        </w:rPr>
        <w:t>«Пестрые крылья»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Н. Сладков </w:t>
      </w:r>
      <w:r w:rsidRPr="0098406A">
        <w:rPr>
          <w:rStyle w:val="c2"/>
          <w:i/>
          <w:iCs/>
          <w:sz w:val="28"/>
          <w:szCs w:val="28"/>
        </w:rPr>
        <w:t>«Солнцеворот»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 xml:space="preserve">Г. </w:t>
      </w:r>
      <w:proofErr w:type="spellStart"/>
      <w:r w:rsidRPr="0098406A">
        <w:rPr>
          <w:rStyle w:val="c6"/>
          <w:sz w:val="28"/>
          <w:szCs w:val="28"/>
        </w:rPr>
        <w:t>Скребицкий</w:t>
      </w:r>
      <w:proofErr w:type="spellEnd"/>
      <w:r w:rsidRPr="0098406A">
        <w:rPr>
          <w:rStyle w:val="c6"/>
          <w:sz w:val="28"/>
          <w:szCs w:val="28"/>
        </w:rPr>
        <w:t> </w:t>
      </w:r>
      <w:r w:rsidRPr="0098406A">
        <w:rPr>
          <w:rStyle w:val="c2"/>
          <w:i/>
          <w:iCs/>
          <w:sz w:val="28"/>
          <w:szCs w:val="28"/>
        </w:rPr>
        <w:t>«Четыре художника»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К. Д. Ушинский </w:t>
      </w:r>
      <w:r w:rsidRPr="0098406A">
        <w:rPr>
          <w:rStyle w:val="c2"/>
          <w:i/>
          <w:iCs/>
          <w:sz w:val="28"/>
          <w:szCs w:val="28"/>
        </w:rPr>
        <w:t>«Четыре желания»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Г. Снегирев </w:t>
      </w:r>
      <w:r w:rsidRPr="0098406A">
        <w:rPr>
          <w:rStyle w:val="c2"/>
          <w:i/>
          <w:iCs/>
          <w:sz w:val="28"/>
          <w:szCs w:val="28"/>
        </w:rPr>
        <w:t>«Кто сажает лес»</w:t>
      </w:r>
      <w:r w:rsidRPr="0098406A">
        <w:rPr>
          <w:rStyle w:val="c6"/>
          <w:sz w:val="28"/>
          <w:szCs w:val="28"/>
        </w:rPr>
        <w:t>;</w:t>
      </w:r>
      <w:proofErr w:type="gramEnd"/>
      <w:r w:rsidRPr="0098406A">
        <w:rPr>
          <w:sz w:val="28"/>
          <w:szCs w:val="28"/>
        </w:rPr>
        <w:br/>
      </w:r>
      <w:proofErr w:type="gramStart"/>
      <w:r w:rsidRPr="0098406A">
        <w:rPr>
          <w:rStyle w:val="c6"/>
          <w:sz w:val="28"/>
          <w:szCs w:val="28"/>
        </w:rPr>
        <w:t>В. Чаплина </w:t>
      </w:r>
      <w:r w:rsidRPr="0098406A">
        <w:rPr>
          <w:rStyle w:val="c2"/>
          <w:i/>
          <w:iCs/>
          <w:sz w:val="28"/>
          <w:szCs w:val="28"/>
        </w:rPr>
        <w:t>«В зоопарке»</w:t>
      </w:r>
      <w:r w:rsidRPr="0098406A">
        <w:rPr>
          <w:rStyle w:val="c6"/>
          <w:sz w:val="28"/>
          <w:szCs w:val="28"/>
        </w:rPr>
        <w:t>;</w:t>
      </w:r>
      <w:r w:rsidRPr="0098406A">
        <w:rPr>
          <w:sz w:val="28"/>
          <w:szCs w:val="28"/>
        </w:rPr>
        <w:br/>
      </w:r>
      <w:r w:rsidRPr="0098406A">
        <w:rPr>
          <w:rStyle w:val="c6"/>
          <w:sz w:val="28"/>
          <w:szCs w:val="28"/>
        </w:rPr>
        <w:t>Э. Шин </w:t>
      </w:r>
      <w:r w:rsidRPr="0098406A">
        <w:rPr>
          <w:rStyle w:val="c2"/>
          <w:i/>
          <w:iCs/>
          <w:sz w:val="28"/>
          <w:szCs w:val="28"/>
        </w:rPr>
        <w:t>«Сказки, найденные в стране»</w:t>
      </w:r>
      <w:r w:rsidRPr="0098406A">
        <w:rPr>
          <w:rStyle w:val="c1"/>
          <w:sz w:val="28"/>
          <w:szCs w:val="28"/>
        </w:rPr>
        <w:t> и др.</w:t>
      </w:r>
      <w:r w:rsidRPr="0098406A">
        <w:rPr>
          <w:sz w:val="28"/>
          <w:szCs w:val="28"/>
        </w:rPr>
        <w:br/>
      </w:r>
      <w:r w:rsidRPr="0098406A">
        <w:rPr>
          <w:rStyle w:val="c1"/>
          <w:sz w:val="28"/>
          <w:szCs w:val="28"/>
        </w:rPr>
        <w:t> Пословицы, поговорки, загадки, стихи о природе.</w:t>
      </w:r>
      <w:proofErr w:type="gramEnd"/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1"/>
          <w:sz w:val="28"/>
          <w:szCs w:val="28"/>
        </w:rPr>
        <w:t>Произведения поэтов и писателей России: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1"/>
          <w:sz w:val="28"/>
          <w:szCs w:val="28"/>
        </w:rPr>
        <w:t>Поэзия.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В. Брюсов. </w:t>
      </w:r>
      <w:r w:rsidRPr="0098406A">
        <w:rPr>
          <w:rStyle w:val="c2"/>
          <w:i/>
          <w:iCs/>
          <w:sz w:val="28"/>
          <w:szCs w:val="28"/>
        </w:rPr>
        <w:t>«Колыбельная»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И. Бунин. </w:t>
      </w:r>
      <w:r w:rsidRPr="0098406A">
        <w:rPr>
          <w:rStyle w:val="c2"/>
          <w:i/>
          <w:iCs/>
          <w:sz w:val="28"/>
          <w:szCs w:val="28"/>
        </w:rPr>
        <w:t>«Первый снег»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С. Городецкий. </w:t>
      </w:r>
      <w:r w:rsidRPr="0098406A">
        <w:rPr>
          <w:rStyle w:val="c2"/>
          <w:i/>
          <w:iCs/>
          <w:sz w:val="28"/>
          <w:szCs w:val="28"/>
        </w:rPr>
        <w:t>«Котенок»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С. Есенин. </w:t>
      </w:r>
      <w:r w:rsidRPr="0098406A">
        <w:rPr>
          <w:rStyle w:val="c2"/>
          <w:i/>
          <w:iCs/>
          <w:sz w:val="28"/>
          <w:szCs w:val="28"/>
        </w:rPr>
        <w:t>«Береза»</w:t>
      </w:r>
      <w:r w:rsidRPr="0098406A">
        <w:rPr>
          <w:rStyle w:val="c6"/>
          <w:sz w:val="28"/>
          <w:szCs w:val="28"/>
        </w:rPr>
        <w:t>, </w:t>
      </w:r>
      <w:r w:rsidRPr="0098406A">
        <w:rPr>
          <w:rStyle w:val="c2"/>
          <w:i/>
          <w:iCs/>
          <w:sz w:val="28"/>
          <w:szCs w:val="28"/>
        </w:rPr>
        <w:t>«Черемуха»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А. Майков. </w:t>
      </w:r>
      <w:r w:rsidRPr="0098406A">
        <w:rPr>
          <w:rStyle w:val="c2"/>
          <w:i/>
          <w:iCs/>
          <w:sz w:val="28"/>
          <w:szCs w:val="28"/>
        </w:rPr>
        <w:t>«Летний дождь»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Н. Некрасов. </w:t>
      </w:r>
      <w:r w:rsidRPr="0098406A">
        <w:rPr>
          <w:rStyle w:val="c2"/>
          <w:i/>
          <w:iCs/>
          <w:sz w:val="28"/>
          <w:szCs w:val="28"/>
        </w:rPr>
        <w:t>«Зеленый шум»</w:t>
      </w:r>
      <w:r w:rsidRPr="0098406A">
        <w:rPr>
          <w:rStyle w:val="c6"/>
          <w:sz w:val="28"/>
          <w:szCs w:val="28"/>
        </w:rPr>
        <w:t> </w:t>
      </w:r>
      <w:r w:rsidRPr="0098406A">
        <w:rPr>
          <w:rStyle w:val="c2"/>
          <w:i/>
          <w:iCs/>
          <w:sz w:val="28"/>
          <w:szCs w:val="28"/>
        </w:rPr>
        <w:t>(в сокр.)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И. Никитин. </w:t>
      </w:r>
      <w:r w:rsidRPr="0098406A">
        <w:rPr>
          <w:rStyle w:val="c2"/>
          <w:i/>
          <w:iCs/>
          <w:sz w:val="28"/>
          <w:szCs w:val="28"/>
        </w:rPr>
        <w:t>«Встреча зимы»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А. Пушкин. </w:t>
      </w:r>
      <w:proofErr w:type="gramStart"/>
      <w:r w:rsidRPr="0098406A">
        <w:rPr>
          <w:rStyle w:val="c2"/>
          <w:i/>
          <w:iCs/>
          <w:sz w:val="28"/>
          <w:szCs w:val="28"/>
        </w:rPr>
        <w:t>«Уж небо осенью дышало.»</w:t>
      </w:r>
      <w:r w:rsidRPr="0098406A">
        <w:rPr>
          <w:rStyle w:val="c6"/>
          <w:sz w:val="28"/>
          <w:szCs w:val="28"/>
        </w:rPr>
        <w:t> (из романа в стихах </w:t>
      </w:r>
      <w:r w:rsidRPr="0098406A">
        <w:rPr>
          <w:rStyle w:val="c2"/>
          <w:i/>
          <w:iCs/>
          <w:sz w:val="28"/>
          <w:szCs w:val="28"/>
        </w:rPr>
        <w:t>«Евгений Онегин»</w:t>
      </w:r>
      <w:r w:rsidRPr="0098406A">
        <w:rPr>
          <w:rStyle w:val="c6"/>
          <w:sz w:val="28"/>
          <w:szCs w:val="28"/>
        </w:rPr>
        <w:t>, </w:t>
      </w:r>
      <w:r w:rsidRPr="0098406A">
        <w:rPr>
          <w:rStyle w:val="c2"/>
          <w:i/>
          <w:iCs/>
          <w:sz w:val="28"/>
          <w:szCs w:val="28"/>
        </w:rPr>
        <w:t>«Зимний вечер»</w:t>
      </w:r>
      <w:r w:rsidRPr="0098406A">
        <w:rPr>
          <w:rStyle w:val="c6"/>
          <w:sz w:val="28"/>
          <w:szCs w:val="28"/>
        </w:rPr>
        <w:t> </w:t>
      </w:r>
      <w:r w:rsidRPr="0098406A">
        <w:rPr>
          <w:rStyle w:val="c2"/>
          <w:i/>
          <w:iCs/>
          <w:sz w:val="28"/>
          <w:szCs w:val="28"/>
        </w:rPr>
        <w:t>(в сокр.)</w:t>
      </w:r>
      <w:r w:rsidRPr="0098406A">
        <w:rPr>
          <w:rStyle w:val="c1"/>
          <w:sz w:val="28"/>
          <w:szCs w:val="28"/>
        </w:rPr>
        <w:t>;</w:t>
      </w:r>
      <w:proofErr w:type="gramEnd"/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А. Плещеев. </w:t>
      </w:r>
      <w:r w:rsidRPr="0098406A">
        <w:rPr>
          <w:rStyle w:val="c2"/>
          <w:i/>
          <w:iCs/>
          <w:sz w:val="28"/>
          <w:szCs w:val="28"/>
        </w:rPr>
        <w:t>«Мой садик»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А. К. Толстой. </w:t>
      </w:r>
      <w:r w:rsidRPr="0098406A">
        <w:rPr>
          <w:rStyle w:val="c2"/>
          <w:i/>
          <w:iCs/>
          <w:sz w:val="28"/>
          <w:szCs w:val="28"/>
        </w:rPr>
        <w:t>«Осень, обсыпается весь наш бедный сад</w:t>
      </w:r>
      <w:proofErr w:type="gramStart"/>
      <w:r w:rsidRPr="0098406A">
        <w:rPr>
          <w:rStyle w:val="c2"/>
          <w:i/>
          <w:iCs/>
          <w:sz w:val="28"/>
          <w:szCs w:val="28"/>
        </w:rPr>
        <w:t>.»</w:t>
      </w:r>
      <w:r w:rsidRPr="0098406A">
        <w:rPr>
          <w:rStyle w:val="c6"/>
          <w:sz w:val="28"/>
          <w:szCs w:val="28"/>
        </w:rPr>
        <w:t> </w:t>
      </w:r>
      <w:r w:rsidRPr="0098406A">
        <w:rPr>
          <w:rStyle w:val="c2"/>
          <w:i/>
          <w:iCs/>
          <w:sz w:val="28"/>
          <w:szCs w:val="28"/>
        </w:rPr>
        <w:t>(</w:t>
      </w:r>
      <w:proofErr w:type="gramEnd"/>
      <w:r w:rsidRPr="0098406A">
        <w:rPr>
          <w:rStyle w:val="c2"/>
          <w:i/>
          <w:iCs/>
          <w:sz w:val="28"/>
          <w:szCs w:val="28"/>
        </w:rPr>
        <w:t>в сокр.)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И. Тургенев. </w:t>
      </w:r>
      <w:r w:rsidRPr="0098406A">
        <w:rPr>
          <w:rStyle w:val="c2"/>
          <w:i/>
          <w:iCs/>
          <w:sz w:val="28"/>
          <w:szCs w:val="28"/>
        </w:rPr>
        <w:t>«Воробей»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Ф. Тютчев. </w:t>
      </w:r>
      <w:r w:rsidRPr="0098406A">
        <w:rPr>
          <w:rStyle w:val="c2"/>
          <w:i/>
          <w:iCs/>
          <w:sz w:val="28"/>
          <w:szCs w:val="28"/>
        </w:rPr>
        <w:t>«Зима недаром злится»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А. Фет. </w:t>
      </w:r>
      <w:r w:rsidRPr="0098406A">
        <w:rPr>
          <w:rStyle w:val="c2"/>
          <w:i/>
          <w:iCs/>
          <w:sz w:val="28"/>
          <w:szCs w:val="28"/>
        </w:rPr>
        <w:t xml:space="preserve">«Кот поет, глаза </w:t>
      </w:r>
      <w:proofErr w:type="spellStart"/>
      <w:r w:rsidRPr="0098406A">
        <w:rPr>
          <w:rStyle w:val="c2"/>
          <w:i/>
          <w:iCs/>
          <w:sz w:val="28"/>
          <w:szCs w:val="28"/>
        </w:rPr>
        <w:t>прищуря</w:t>
      </w:r>
      <w:proofErr w:type="spellEnd"/>
      <w:r w:rsidRPr="0098406A">
        <w:rPr>
          <w:rStyle w:val="c2"/>
          <w:i/>
          <w:iCs/>
          <w:sz w:val="28"/>
          <w:szCs w:val="28"/>
        </w:rPr>
        <w:t>.»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М. Цветаева. </w:t>
      </w:r>
      <w:r w:rsidRPr="0098406A">
        <w:rPr>
          <w:rStyle w:val="c2"/>
          <w:i/>
          <w:iCs/>
          <w:sz w:val="28"/>
          <w:szCs w:val="28"/>
        </w:rPr>
        <w:t>«У кроватки»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9431A80" wp14:editId="6E5C4F1A">
            <wp:simplePos x="0" y="0"/>
            <wp:positionH relativeFrom="column">
              <wp:posOffset>-978535</wp:posOffset>
            </wp:positionH>
            <wp:positionV relativeFrom="paragraph">
              <wp:posOffset>-624840</wp:posOffset>
            </wp:positionV>
            <wp:extent cx="7264400" cy="10331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1033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406A">
        <w:rPr>
          <w:rStyle w:val="c6"/>
          <w:sz w:val="28"/>
          <w:szCs w:val="28"/>
        </w:rPr>
        <w:t>С. Черный. </w:t>
      </w:r>
      <w:r w:rsidRPr="0098406A">
        <w:rPr>
          <w:rStyle w:val="c2"/>
          <w:i/>
          <w:iCs/>
          <w:sz w:val="28"/>
          <w:szCs w:val="28"/>
        </w:rPr>
        <w:t>«Волк»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Я. Аким. </w:t>
      </w:r>
      <w:r w:rsidRPr="0098406A">
        <w:rPr>
          <w:rStyle w:val="c2"/>
          <w:i/>
          <w:iCs/>
          <w:sz w:val="28"/>
          <w:szCs w:val="28"/>
        </w:rPr>
        <w:t>«</w:t>
      </w:r>
      <w:proofErr w:type="gramStart"/>
      <w:r w:rsidRPr="0098406A">
        <w:rPr>
          <w:rStyle w:val="c2"/>
          <w:i/>
          <w:iCs/>
          <w:sz w:val="28"/>
          <w:szCs w:val="28"/>
        </w:rPr>
        <w:t>Жадина</w:t>
      </w:r>
      <w:proofErr w:type="gramEnd"/>
      <w:r w:rsidRPr="0098406A">
        <w:rPr>
          <w:rStyle w:val="c2"/>
          <w:i/>
          <w:iCs/>
          <w:sz w:val="28"/>
          <w:szCs w:val="28"/>
        </w:rPr>
        <w:t>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 xml:space="preserve">А. </w:t>
      </w:r>
      <w:proofErr w:type="spellStart"/>
      <w:r w:rsidRPr="0098406A">
        <w:rPr>
          <w:rStyle w:val="c6"/>
          <w:sz w:val="28"/>
          <w:szCs w:val="28"/>
        </w:rPr>
        <w:t>Барто</w:t>
      </w:r>
      <w:proofErr w:type="spellEnd"/>
      <w:r w:rsidRPr="0098406A">
        <w:rPr>
          <w:rStyle w:val="c6"/>
          <w:sz w:val="28"/>
          <w:szCs w:val="28"/>
        </w:rPr>
        <w:t>. </w:t>
      </w:r>
      <w:r w:rsidRPr="0098406A">
        <w:rPr>
          <w:rStyle w:val="c2"/>
          <w:i/>
          <w:iCs/>
          <w:sz w:val="28"/>
          <w:szCs w:val="28"/>
        </w:rPr>
        <w:t>«Веревочка»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 xml:space="preserve">Б. </w:t>
      </w:r>
      <w:proofErr w:type="spellStart"/>
      <w:r w:rsidRPr="0098406A">
        <w:rPr>
          <w:rStyle w:val="c6"/>
          <w:sz w:val="28"/>
          <w:szCs w:val="28"/>
        </w:rPr>
        <w:t>Заходер</w:t>
      </w:r>
      <w:proofErr w:type="spellEnd"/>
      <w:r w:rsidRPr="0098406A">
        <w:rPr>
          <w:rStyle w:val="c6"/>
          <w:sz w:val="28"/>
          <w:szCs w:val="28"/>
        </w:rPr>
        <w:t>. </w:t>
      </w:r>
      <w:r w:rsidRPr="0098406A">
        <w:rPr>
          <w:rStyle w:val="c2"/>
          <w:i/>
          <w:iCs/>
          <w:sz w:val="28"/>
          <w:szCs w:val="28"/>
        </w:rPr>
        <w:t>«</w:t>
      </w:r>
      <w:proofErr w:type="spellStart"/>
      <w:r w:rsidRPr="0098406A">
        <w:rPr>
          <w:rStyle w:val="c2"/>
          <w:i/>
          <w:iCs/>
          <w:sz w:val="28"/>
          <w:szCs w:val="28"/>
        </w:rPr>
        <w:t>Собачкины</w:t>
      </w:r>
      <w:proofErr w:type="spellEnd"/>
      <w:r w:rsidRPr="0098406A">
        <w:rPr>
          <w:rStyle w:val="c2"/>
          <w:i/>
          <w:iCs/>
          <w:sz w:val="28"/>
          <w:szCs w:val="28"/>
        </w:rPr>
        <w:t xml:space="preserve"> огорчения»</w:t>
      </w:r>
      <w:r w:rsidRPr="0098406A">
        <w:rPr>
          <w:rStyle w:val="c6"/>
          <w:sz w:val="28"/>
          <w:szCs w:val="28"/>
        </w:rPr>
        <w:t>, </w:t>
      </w:r>
      <w:r w:rsidRPr="0098406A">
        <w:rPr>
          <w:rStyle w:val="c2"/>
          <w:i/>
          <w:iCs/>
          <w:sz w:val="28"/>
          <w:szCs w:val="28"/>
        </w:rPr>
        <w:t>«Про сома»</w:t>
      </w:r>
      <w:r w:rsidRPr="0098406A">
        <w:rPr>
          <w:rStyle w:val="c6"/>
          <w:sz w:val="28"/>
          <w:szCs w:val="28"/>
        </w:rPr>
        <w:t>, </w:t>
      </w:r>
      <w:r w:rsidRPr="0098406A">
        <w:rPr>
          <w:rStyle w:val="c2"/>
          <w:i/>
          <w:iCs/>
          <w:sz w:val="28"/>
          <w:szCs w:val="28"/>
        </w:rPr>
        <w:t>«Приятная встреча»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В. Левин. </w:t>
      </w:r>
      <w:r w:rsidRPr="0098406A">
        <w:rPr>
          <w:rStyle w:val="c2"/>
          <w:i/>
          <w:iCs/>
          <w:sz w:val="28"/>
          <w:szCs w:val="28"/>
        </w:rPr>
        <w:t>«Сундук»</w:t>
      </w:r>
      <w:r w:rsidRPr="0098406A">
        <w:rPr>
          <w:rStyle w:val="c6"/>
          <w:sz w:val="28"/>
          <w:szCs w:val="28"/>
        </w:rPr>
        <w:t>, </w:t>
      </w:r>
      <w:r w:rsidRPr="0098406A">
        <w:rPr>
          <w:rStyle w:val="c2"/>
          <w:i/>
          <w:iCs/>
          <w:sz w:val="28"/>
          <w:szCs w:val="28"/>
        </w:rPr>
        <w:t>«Лошадь»</w:t>
      </w:r>
      <w:r w:rsidRPr="0098406A">
        <w:rPr>
          <w:rStyle w:val="c1"/>
          <w:sz w:val="28"/>
          <w:szCs w:val="28"/>
        </w:rPr>
        <w:t>;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С. Маршак. </w:t>
      </w:r>
      <w:r w:rsidRPr="0098406A">
        <w:rPr>
          <w:rStyle w:val="c2"/>
          <w:i/>
          <w:iCs/>
          <w:sz w:val="28"/>
          <w:szCs w:val="28"/>
        </w:rPr>
        <w:t>«Почта»</w:t>
      </w:r>
      <w:r w:rsidRPr="0098406A">
        <w:rPr>
          <w:rStyle w:val="c6"/>
          <w:sz w:val="28"/>
          <w:szCs w:val="28"/>
        </w:rPr>
        <w:t>, </w:t>
      </w:r>
      <w:r w:rsidRPr="0098406A">
        <w:rPr>
          <w:rStyle w:val="c2"/>
          <w:i/>
          <w:iCs/>
          <w:sz w:val="28"/>
          <w:szCs w:val="28"/>
        </w:rPr>
        <w:t>«Пудель»</w:t>
      </w:r>
      <w:r w:rsidRPr="0098406A">
        <w:rPr>
          <w:rStyle w:val="c1"/>
          <w:sz w:val="28"/>
          <w:szCs w:val="28"/>
        </w:rPr>
        <w:t>; С. Маршак,</w:t>
      </w:r>
    </w:p>
    <w:p w:rsidR="0098406A" w:rsidRP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8406A">
        <w:rPr>
          <w:rStyle w:val="c6"/>
          <w:sz w:val="28"/>
          <w:szCs w:val="28"/>
        </w:rPr>
        <w:t>Д. Хармс. </w:t>
      </w:r>
      <w:r w:rsidRPr="0098406A">
        <w:rPr>
          <w:rStyle w:val="c2"/>
          <w:i/>
          <w:iCs/>
          <w:sz w:val="28"/>
          <w:szCs w:val="28"/>
        </w:rPr>
        <w:t>«Веселые чижи»</w:t>
      </w:r>
      <w:r w:rsidRPr="0098406A">
        <w:rPr>
          <w:rStyle w:val="c1"/>
          <w:sz w:val="28"/>
          <w:szCs w:val="28"/>
        </w:rPr>
        <w:t>;</w:t>
      </w:r>
    </w:p>
    <w:p w:rsid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8406A">
        <w:rPr>
          <w:rStyle w:val="c6"/>
          <w:sz w:val="28"/>
          <w:szCs w:val="28"/>
        </w:rPr>
        <w:t xml:space="preserve">Ю. </w:t>
      </w:r>
      <w:proofErr w:type="spellStart"/>
      <w:r w:rsidRPr="0098406A">
        <w:rPr>
          <w:rStyle w:val="c6"/>
          <w:sz w:val="28"/>
          <w:szCs w:val="28"/>
        </w:rPr>
        <w:t>Мориц</w:t>
      </w:r>
      <w:proofErr w:type="spellEnd"/>
      <w:r w:rsidRPr="0098406A">
        <w:rPr>
          <w:rStyle w:val="c6"/>
          <w:sz w:val="28"/>
          <w:szCs w:val="28"/>
        </w:rPr>
        <w:t>. </w:t>
      </w:r>
      <w:r w:rsidRPr="0098406A">
        <w:rPr>
          <w:rStyle w:val="c2"/>
          <w:i/>
          <w:iCs/>
          <w:sz w:val="28"/>
          <w:szCs w:val="28"/>
        </w:rPr>
        <w:t xml:space="preserve">«Домик </w:t>
      </w:r>
      <w:r>
        <w:rPr>
          <w:rStyle w:val="c2"/>
          <w:i/>
          <w:iCs/>
          <w:color w:val="000000"/>
          <w:sz w:val="28"/>
          <w:szCs w:val="28"/>
        </w:rPr>
        <w:t>с трубой»</w:t>
      </w:r>
      <w:r>
        <w:rPr>
          <w:rStyle w:val="c1"/>
          <w:color w:val="000000"/>
          <w:sz w:val="28"/>
          <w:szCs w:val="28"/>
        </w:rPr>
        <w:t>;</w:t>
      </w:r>
    </w:p>
    <w:p w:rsid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Р. </w:t>
      </w:r>
      <w:proofErr w:type="spellStart"/>
      <w:r>
        <w:rPr>
          <w:rStyle w:val="c6"/>
          <w:color w:val="000000"/>
          <w:sz w:val="28"/>
          <w:szCs w:val="28"/>
        </w:rPr>
        <w:t>Сеф</w:t>
      </w:r>
      <w:proofErr w:type="spellEnd"/>
      <w:r>
        <w:rPr>
          <w:rStyle w:val="c6"/>
          <w:color w:val="000000"/>
          <w:sz w:val="28"/>
          <w:szCs w:val="28"/>
        </w:rPr>
        <w:t>. </w:t>
      </w:r>
      <w:r>
        <w:rPr>
          <w:rStyle w:val="c2"/>
          <w:i/>
          <w:iCs/>
          <w:color w:val="000000"/>
          <w:sz w:val="28"/>
          <w:szCs w:val="28"/>
        </w:rPr>
        <w:t>«Совет»</w:t>
      </w:r>
      <w:r>
        <w:rPr>
          <w:rStyle w:val="c6"/>
          <w:color w:val="000000"/>
          <w:sz w:val="28"/>
          <w:szCs w:val="28"/>
        </w:rPr>
        <w:t>, </w:t>
      </w:r>
      <w:r>
        <w:rPr>
          <w:rStyle w:val="c2"/>
          <w:i/>
          <w:iCs/>
          <w:color w:val="000000"/>
          <w:sz w:val="28"/>
          <w:szCs w:val="28"/>
        </w:rPr>
        <w:t>«Бесконечные стихи»</w:t>
      </w:r>
      <w:r>
        <w:rPr>
          <w:rStyle w:val="c1"/>
          <w:color w:val="000000"/>
          <w:sz w:val="28"/>
          <w:szCs w:val="28"/>
        </w:rPr>
        <w:t>;</w:t>
      </w:r>
    </w:p>
    <w:p w:rsid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Д. Хармс. </w:t>
      </w:r>
      <w:r>
        <w:rPr>
          <w:rStyle w:val="c2"/>
          <w:i/>
          <w:iCs/>
          <w:color w:val="000000"/>
          <w:sz w:val="28"/>
          <w:szCs w:val="28"/>
        </w:rPr>
        <w:t>«Уж я бегал, бегал, бегал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.»</w:t>
      </w:r>
      <w:r>
        <w:rPr>
          <w:rStyle w:val="c1"/>
          <w:color w:val="000000"/>
          <w:sz w:val="28"/>
          <w:szCs w:val="28"/>
        </w:rPr>
        <w:t>;</w:t>
      </w:r>
      <w:proofErr w:type="gramEnd"/>
    </w:p>
    <w:p w:rsidR="0098406A" w:rsidRDefault="0098406A" w:rsidP="009840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М. </w:t>
      </w:r>
      <w:proofErr w:type="spellStart"/>
      <w:r>
        <w:rPr>
          <w:rStyle w:val="c6"/>
          <w:color w:val="000000"/>
          <w:sz w:val="28"/>
          <w:szCs w:val="28"/>
        </w:rPr>
        <w:t>Яснов</w:t>
      </w:r>
      <w:proofErr w:type="spellEnd"/>
      <w:r>
        <w:rPr>
          <w:rStyle w:val="c6"/>
          <w:color w:val="000000"/>
          <w:sz w:val="28"/>
          <w:szCs w:val="28"/>
        </w:rPr>
        <w:t>. </w:t>
      </w:r>
      <w:r>
        <w:rPr>
          <w:rStyle w:val="c2"/>
          <w:i/>
          <w:iCs/>
          <w:color w:val="000000"/>
          <w:sz w:val="28"/>
          <w:szCs w:val="28"/>
        </w:rPr>
        <w:t>«Мирная считалка»</w:t>
      </w:r>
      <w:r>
        <w:rPr>
          <w:rStyle w:val="c1"/>
          <w:color w:val="000000"/>
          <w:sz w:val="28"/>
          <w:szCs w:val="28"/>
        </w:rPr>
        <w:t>.</w:t>
      </w:r>
    </w:p>
    <w:p w:rsidR="0098406A" w:rsidRDefault="0098406A">
      <w:pPr>
        <w:rPr>
          <w:noProof/>
          <w:lang w:eastAsia="ru-RU"/>
        </w:rPr>
      </w:pPr>
    </w:p>
    <w:p w:rsidR="0098406A" w:rsidRDefault="0098406A">
      <w:pPr>
        <w:rPr>
          <w:noProof/>
          <w:lang w:eastAsia="ru-RU"/>
        </w:rPr>
      </w:pPr>
    </w:p>
    <w:p w:rsidR="0064378B" w:rsidRDefault="0064378B"/>
    <w:sectPr w:rsidR="00643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11"/>
    <w:rsid w:val="0064378B"/>
    <w:rsid w:val="0098406A"/>
    <w:rsid w:val="009A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06A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98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406A"/>
  </w:style>
  <w:style w:type="paragraph" w:customStyle="1" w:styleId="c8">
    <w:name w:val="c8"/>
    <w:basedOn w:val="a"/>
    <w:rsid w:val="0098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8406A"/>
  </w:style>
  <w:style w:type="character" w:customStyle="1" w:styleId="c9">
    <w:name w:val="c9"/>
    <w:basedOn w:val="a0"/>
    <w:rsid w:val="0098406A"/>
  </w:style>
  <w:style w:type="character" w:customStyle="1" w:styleId="c2">
    <w:name w:val="c2"/>
    <w:basedOn w:val="a0"/>
    <w:rsid w:val="0098406A"/>
  </w:style>
  <w:style w:type="character" w:customStyle="1" w:styleId="c10">
    <w:name w:val="c10"/>
    <w:basedOn w:val="a0"/>
    <w:rsid w:val="0098406A"/>
  </w:style>
  <w:style w:type="paragraph" w:customStyle="1" w:styleId="c3">
    <w:name w:val="c3"/>
    <w:basedOn w:val="a"/>
    <w:rsid w:val="0098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406A"/>
  </w:style>
  <w:style w:type="character" w:customStyle="1" w:styleId="c14">
    <w:name w:val="c14"/>
    <w:basedOn w:val="a0"/>
    <w:rsid w:val="0098406A"/>
  </w:style>
  <w:style w:type="paragraph" w:customStyle="1" w:styleId="c7">
    <w:name w:val="c7"/>
    <w:basedOn w:val="a"/>
    <w:rsid w:val="0098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8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06A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98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406A"/>
  </w:style>
  <w:style w:type="paragraph" w:customStyle="1" w:styleId="c8">
    <w:name w:val="c8"/>
    <w:basedOn w:val="a"/>
    <w:rsid w:val="0098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8406A"/>
  </w:style>
  <w:style w:type="character" w:customStyle="1" w:styleId="c9">
    <w:name w:val="c9"/>
    <w:basedOn w:val="a0"/>
    <w:rsid w:val="0098406A"/>
  </w:style>
  <w:style w:type="character" w:customStyle="1" w:styleId="c2">
    <w:name w:val="c2"/>
    <w:basedOn w:val="a0"/>
    <w:rsid w:val="0098406A"/>
  </w:style>
  <w:style w:type="character" w:customStyle="1" w:styleId="c10">
    <w:name w:val="c10"/>
    <w:basedOn w:val="a0"/>
    <w:rsid w:val="0098406A"/>
  </w:style>
  <w:style w:type="paragraph" w:customStyle="1" w:styleId="c3">
    <w:name w:val="c3"/>
    <w:basedOn w:val="a"/>
    <w:rsid w:val="0098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406A"/>
  </w:style>
  <w:style w:type="character" w:customStyle="1" w:styleId="c14">
    <w:name w:val="c14"/>
    <w:basedOn w:val="a0"/>
    <w:rsid w:val="0098406A"/>
  </w:style>
  <w:style w:type="paragraph" w:customStyle="1" w:styleId="c7">
    <w:name w:val="c7"/>
    <w:basedOn w:val="a"/>
    <w:rsid w:val="0098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8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8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1092</Words>
  <Characters>6228</Characters>
  <Application>Microsoft Office Word</Application>
  <DocSecurity>0</DocSecurity>
  <Lines>51</Lines>
  <Paragraphs>14</Paragraphs>
  <ScaleCrop>false</ScaleCrop>
  <Company/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2024-09-27T20:54:00Z</dcterms:created>
  <dcterms:modified xsi:type="dcterms:W3CDTF">2024-09-27T20:58:00Z</dcterms:modified>
</cp:coreProperties>
</file>