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5E" w:rsidRPr="00DF645E" w:rsidRDefault="00DF645E" w:rsidP="00DF6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Консультация для родителей</w:t>
      </w:r>
    </w:p>
    <w:p w:rsidR="00DF645E" w:rsidRPr="00DF645E" w:rsidRDefault="00DF645E" w:rsidP="00DF6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«Лекарственные растения»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    </w:t>
      </w: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Уважаемые родители, нас повсюду окружают растения: цветы, травы,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деревья и кустарники. Без растений не было бы жизни на земле. Растения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помогают нам дышать. А еще с их помощью можно вылечить некоторые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болезни. Просто нужно знать, какие растения являются лекарственными и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правильно их использовать.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  </w:t>
      </w: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Каждое растение создано природой во благо. Люди изучали растения,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передавали другому поколению свои знания о лечебных свойствах растений.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У нас аптека находится практически под ногами. Дети должны увидеть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красоту окружающей природы, понять пользу растений, цветов и трав. Мы,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взрослые, гуляем с детьми, ходим на экскурсии, в парк, лес, в поле, знакомим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их с нашей матушкой-природой.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  </w:t>
      </w: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Расскажем детям о лекарственных растениях. Какие растения называют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gramStart"/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лекарственными</w:t>
      </w:r>
      <w:proofErr w:type="gramEnd"/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, как их правильно собирать. Научить детей различать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лекарственные травы и воспитывать бережное отношение к природе.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Когда мы болеем, то не всегда нужно бежать за таблетками в аптеку.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Нас окружает много растений, которыми можно лечиться.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  </w:t>
      </w: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Растения, которые используются для лечения разных заболеваний,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называются лекарственными. Какие растения относятся к </w:t>
      </w:r>
      <w:proofErr w:type="gramStart"/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лекарственным</w:t>
      </w:r>
      <w:proofErr w:type="gramEnd"/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?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Многие лекарственные растения известны детям с самого детства. Это: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одуванчик, ромашка, крапива, подорожник, мать-и-мачеха, ландыши, липа.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Рассмотрим наиболее известные для детей растения.</w:t>
      </w:r>
    </w:p>
    <w:p w:rsidR="00DF645E" w:rsidRPr="00DF645E" w:rsidRDefault="00A472C8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472C8">
        <w:rPr>
          <w:rFonts w:ascii="Times New Roman" w:eastAsia="Times New Roman" w:hAnsi="Times New Roman" w:cs="Times New Roman"/>
          <w:sz w:val="28"/>
          <w:szCs w:val="2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2311400" cy="1540510"/>
            <wp:effectExtent l="0" t="0" r="0" b="2540"/>
            <wp:wrapTight wrapText="bothSides">
              <wp:wrapPolygon edited="0">
                <wp:start x="0" y="0"/>
                <wp:lineTo x="0" y="21369"/>
                <wp:lineTo x="21363" y="21369"/>
                <wp:lineTo x="21363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45E"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- </w:t>
      </w:r>
      <w:r w:rsidR="00DF645E" w:rsidRPr="00DF645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Крапива двудомная</w:t>
      </w:r>
      <w:r w:rsidR="00DF645E"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Слово произошло от древнерусского слова «</w:t>
      </w:r>
      <w:proofErr w:type="spellStart"/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копрена</w:t>
      </w:r>
      <w:proofErr w:type="spellEnd"/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» — шелк. Из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крапивы получали волокно и изготавливали ткани.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Раньше крапиву считали средством для изгнания нечистой силы.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 трудные годы крапива очень выручала людей. Ее употребляли </w:t>
      </w:r>
      <w:proofErr w:type="gramStart"/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proofErr w:type="gramEnd"/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пищу, готовили супы, салаты. Как лекарственное растение </w:t>
      </w:r>
      <w:proofErr w:type="gramStart"/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известна</w:t>
      </w:r>
      <w:proofErr w:type="gramEnd"/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давно.</w:t>
      </w:r>
    </w:p>
    <w:p w:rsidR="00DF645E" w:rsidRPr="00DF645E" w:rsidRDefault="00DF645E" w:rsidP="00DF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Народная мудрость гласит: «Одна крапива заменит </w:t>
      </w:r>
      <w:proofErr w:type="gramStart"/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семерых врачей</w:t>
      </w:r>
      <w:proofErr w:type="gramEnd"/>
      <w:r w:rsidRPr="00DF645E">
        <w:rPr>
          <w:rFonts w:ascii="Times New Roman" w:eastAsia="Times New Roman" w:hAnsi="Times New Roman" w:cs="Times New Roman"/>
          <w:sz w:val="28"/>
          <w:szCs w:val="23"/>
          <w:lang w:eastAsia="ru-RU"/>
        </w:rPr>
        <w:t>».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Применяют крапиву при воспалении легких, кровотечениях, полощут</w:t>
      </w:r>
    </w:p>
    <w:p w:rsidR="00DF645E" w:rsidRPr="00DF645E" w:rsidRDefault="00A472C8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r w:rsidRPr="00A472C8">
        <w:rPr>
          <w:rFonts w:ascii="Times New Roman" w:hAnsi="Times New Roman" w:cs="Times New Roman"/>
          <w:b/>
          <w:sz w:val="28"/>
        </w:rPr>
        <w:drawing>
          <wp:anchor distT="0" distB="0" distL="114300" distR="114300" simplePos="0" relativeHeight="251660288" behindDoc="1" locked="0" layoutInCell="1" allowOverlap="1" wp14:anchorId="5E308D1F" wp14:editId="07A2D5A0">
            <wp:simplePos x="0" y="0"/>
            <wp:positionH relativeFrom="column">
              <wp:posOffset>170815</wp:posOffset>
            </wp:positionH>
            <wp:positionV relativeFrom="paragraph">
              <wp:posOffset>202565</wp:posOffset>
            </wp:positionV>
            <wp:extent cx="1473200" cy="1617345"/>
            <wp:effectExtent l="0" t="0" r="0" b="1905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F645E" w:rsidRPr="00DF645E">
        <w:rPr>
          <w:rFonts w:ascii="Times New Roman" w:hAnsi="Times New Roman" w:cs="Times New Roman"/>
          <w:sz w:val="28"/>
        </w:rPr>
        <w:t>горло, используют для укрепления волос.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F645E">
        <w:rPr>
          <w:rFonts w:ascii="Times New Roman" w:hAnsi="Times New Roman" w:cs="Times New Roman"/>
          <w:b/>
          <w:sz w:val="28"/>
        </w:rPr>
        <w:t>- Ромашка аптечная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В поле сестрички стоят,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Желтые глазки на солнце глядят,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У каждой сестрички —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Белые реснички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(Ромашка)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DF645E">
        <w:rPr>
          <w:rFonts w:ascii="Times New Roman" w:hAnsi="Times New Roman" w:cs="Times New Roman"/>
          <w:sz w:val="28"/>
        </w:rPr>
        <w:t xml:space="preserve">Название произошло от </w:t>
      </w:r>
      <w:proofErr w:type="gramStart"/>
      <w:r w:rsidRPr="00DF645E">
        <w:rPr>
          <w:rFonts w:ascii="Times New Roman" w:hAnsi="Times New Roman" w:cs="Times New Roman"/>
          <w:sz w:val="28"/>
        </w:rPr>
        <w:t>латинского</w:t>
      </w:r>
      <w:proofErr w:type="gramEnd"/>
      <w:r w:rsidRPr="00DF645E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DF645E">
        <w:rPr>
          <w:rFonts w:ascii="Times New Roman" w:hAnsi="Times New Roman" w:cs="Times New Roman"/>
          <w:sz w:val="28"/>
        </w:rPr>
        <w:t>romona</w:t>
      </w:r>
      <w:proofErr w:type="spellEnd"/>
      <w:r w:rsidRPr="00DF645E">
        <w:rPr>
          <w:rFonts w:ascii="Times New Roman" w:hAnsi="Times New Roman" w:cs="Times New Roman"/>
          <w:sz w:val="28"/>
        </w:rPr>
        <w:t>» — римская, заимствована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из польского языка. В литературе ее образ ассоциируется с образом скромной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lastRenderedPageBreak/>
        <w:t>красоты и добр</w:t>
      </w:r>
      <w:r>
        <w:rPr>
          <w:rFonts w:ascii="Times New Roman" w:hAnsi="Times New Roman" w:cs="Times New Roman"/>
          <w:sz w:val="28"/>
        </w:rPr>
        <w:t>оты.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DF645E">
        <w:rPr>
          <w:rFonts w:ascii="Times New Roman" w:hAnsi="Times New Roman" w:cs="Times New Roman"/>
          <w:sz w:val="28"/>
        </w:rPr>
        <w:t>Цветки собраны в корзину, которая состоит из белых языковидных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лепестков и желтых трубчатых цветков. Ромашка цветет с мая до сентября.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 xml:space="preserve">Растет повсюду: на полях, </w:t>
      </w:r>
      <w:r>
        <w:rPr>
          <w:rFonts w:ascii="Times New Roman" w:hAnsi="Times New Roman" w:cs="Times New Roman"/>
          <w:sz w:val="28"/>
        </w:rPr>
        <w:t>у дорог, возле жилища человека.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Применяют как успокаивающее, противо</w:t>
      </w:r>
      <w:r>
        <w:rPr>
          <w:rFonts w:ascii="Times New Roman" w:hAnsi="Times New Roman" w:cs="Times New Roman"/>
          <w:sz w:val="28"/>
        </w:rPr>
        <w:t>во</w:t>
      </w:r>
      <w:r w:rsidRPr="00DF645E">
        <w:rPr>
          <w:rFonts w:ascii="Times New Roman" w:hAnsi="Times New Roman" w:cs="Times New Roman"/>
          <w:sz w:val="28"/>
        </w:rPr>
        <w:t>спалительное, мочегонное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средство.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Отваром ромашки полощут горло, используют как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противо</w:t>
      </w:r>
      <w:r>
        <w:rPr>
          <w:rFonts w:ascii="Times New Roman" w:hAnsi="Times New Roman" w:cs="Times New Roman"/>
          <w:sz w:val="28"/>
        </w:rPr>
        <w:t>во</w:t>
      </w:r>
      <w:r w:rsidRPr="00DF645E">
        <w:rPr>
          <w:rFonts w:ascii="Times New Roman" w:hAnsi="Times New Roman" w:cs="Times New Roman"/>
          <w:sz w:val="28"/>
        </w:rPr>
        <w:t>спалительное средство при желудочно-кишечных заболеваниях.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 xml:space="preserve">Применяют как косметическое средство, отвар ромашки придает </w:t>
      </w:r>
      <w:proofErr w:type="gramStart"/>
      <w:r w:rsidRPr="00DF645E">
        <w:rPr>
          <w:rFonts w:ascii="Times New Roman" w:hAnsi="Times New Roman" w:cs="Times New Roman"/>
          <w:sz w:val="28"/>
        </w:rPr>
        <w:t>светлым</w:t>
      </w:r>
      <w:proofErr w:type="gramEnd"/>
    </w:p>
    <w:p w:rsidR="00A472C8" w:rsidRPr="00DF645E" w:rsidRDefault="00A472C8" w:rsidP="00A472C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волосам золотистый оттенок.</w:t>
      </w:r>
    </w:p>
    <w:p w:rsidR="00A472C8" w:rsidRDefault="00A472C8" w:rsidP="00DF64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F645E">
        <w:rPr>
          <w:rFonts w:ascii="Times New Roman" w:hAnsi="Times New Roman" w:cs="Times New Roman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1537335" cy="1657350"/>
            <wp:effectExtent l="0" t="0" r="5715" b="0"/>
            <wp:wrapTight wrapText="bothSides">
              <wp:wrapPolygon edited="0">
                <wp:start x="0" y="0"/>
                <wp:lineTo x="0" y="21352"/>
                <wp:lineTo x="21413" y="21352"/>
                <wp:lineTo x="21413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>-</w:t>
      </w:r>
      <w:r w:rsidRPr="00DF645E"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b/>
          <w:sz w:val="28"/>
        </w:rPr>
        <w:t>Подорожник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В медицине применяются листья для заживления ран, порезов. Также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 xml:space="preserve">используют при укусах пчел, ос и даже змей. Свежая, столченная масса </w:t>
      </w:r>
      <w:proofErr w:type="gramStart"/>
      <w:r w:rsidRPr="00DF645E">
        <w:rPr>
          <w:rFonts w:ascii="Times New Roman" w:hAnsi="Times New Roman" w:cs="Times New Roman"/>
          <w:sz w:val="28"/>
        </w:rPr>
        <w:t>из</w:t>
      </w:r>
      <w:proofErr w:type="gramEnd"/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листьев подорожника предупреждает появление отека.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Используют подорожник при заболеваниях верхних дыхательных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путей, при гастрите, заболеваниях желудка.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DF645E">
        <w:rPr>
          <w:rFonts w:ascii="Times New Roman" w:hAnsi="Times New Roman" w:cs="Times New Roman"/>
          <w:sz w:val="28"/>
        </w:rPr>
        <w:t>Семена у подорожника липкие, прилипают к обуви человека, к лапам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животных и разносятся на большие расстояния.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Вдоль дорожек его встретишь,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Ранки ссадины излечишь,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Сорвешь листочек осторожно.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Кто нас излечит?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(Подорожник)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F645E">
        <w:rPr>
          <w:rFonts w:ascii="Times New Roman" w:hAnsi="Times New Roman" w:cs="Times New Roman"/>
          <w:b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879600" cy="1879600"/>
            <wp:effectExtent l="0" t="0" r="6350" b="6350"/>
            <wp:wrapTight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>-</w:t>
      </w:r>
      <w:r w:rsidRPr="00DF645E">
        <w:rPr>
          <w:rFonts w:ascii="Times New Roman" w:hAnsi="Times New Roman" w:cs="Times New Roman"/>
          <w:b/>
          <w:sz w:val="28"/>
        </w:rPr>
        <w:t>Шалфей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Трава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долголетия,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способствующая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быстрому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выздоровлению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многих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DF645E">
        <w:rPr>
          <w:rFonts w:ascii="Times New Roman" w:hAnsi="Times New Roman" w:cs="Times New Roman"/>
          <w:sz w:val="28"/>
        </w:rPr>
        <w:t>заболеваниях</w:t>
      </w:r>
      <w:proofErr w:type="gramEnd"/>
      <w:r w:rsidRPr="00DF645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Многолетнее растение с многочисленными стеблями. Листья серебристо-зеленого цвета, покрытые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легким ворсистым налетом, цветет многочисленными фиолетовыми цветами, собранными в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соцветия.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Он незаменим для поддержания хорошего самочувствия. В лекарственных целях используют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листья, собранные во второй половине лета.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Улучшает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память,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повышает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работоспособность.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Положительно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влияет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работу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пищеварительной системы.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Нормализует кровообращение, благоприятно воздействует на сосуды головного мозга, поэтому его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свойства используют при лечении головокружений.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При заболеваниях органов дыхания оказывает антисептическое и бактерицидное действие.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Принесет пользу при бронхиальной астме, ангине, ларингите и хроническом бронхите.</w:t>
      </w:r>
    </w:p>
    <w:p w:rsidR="00DF645E" w:rsidRPr="00DF645E" w:rsidRDefault="00A472C8" w:rsidP="00DF645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472C8">
        <w:rPr>
          <w:rFonts w:ascii="Times New Roman" w:hAnsi="Times New Roman" w:cs="Times New Roman"/>
          <w:b/>
          <w:sz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-231140</wp:posOffset>
            </wp:positionV>
            <wp:extent cx="2070735" cy="1376680"/>
            <wp:effectExtent l="0" t="0" r="5715" b="0"/>
            <wp:wrapTight wrapText="bothSides">
              <wp:wrapPolygon edited="0">
                <wp:start x="0" y="0"/>
                <wp:lineTo x="0" y="21221"/>
                <wp:lineTo x="21461" y="21221"/>
                <wp:lineTo x="21461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45E">
        <w:rPr>
          <w:rFonts w:ascii="Times New Roman" w:hAnsi="Times New Roman" w:cs="Times New Roman"/>
          <w:b/>
          <w:sz w:val="28"/>
        </w:rPr>
        <w:t>-</w:t>
      </w:r>
      <w:r w:rsidR="00DF645E" w:rsidRPr="00DF645E">
        <w:rPr>
          <w:rFonts w:ascii="Times New Roman" w:hAnsi="Times New Roman" w:cs="Times New Roman"/>
          <w:b/>
          <w:sz w:val="28"/>
        </w:rPr>
        <w:t>Календула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Самый популярный цветок на дачных участках, клумбах и цветниках. Однолетнее растение,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цветущее с июня по октябрь ярко-оранжевыми душистыми цветками. Его народное название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ноготки знакомо всем с детства.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Из цветов календулы делают настойки и мази, отвары используют для примочек. Это растение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более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широко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используются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наружного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применения,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поскольку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обладает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сильным</w:t>
      </w:r>
      <w:r>
        <w:rPr>
          <w:rFonts w:ascii="Times New Roman" w:hAnsi="Times New Roman" w:cs="Times New Roman"/>
          <w:sz w:val="28"/>
        </w:rPr>
        <w:t xml:space="preserve"> </w:t>
      </w:r>
      <w:r w:rsidRPr="00DF645E">
        <w:rPr>
          <w:rFonts w:ascii="Times New Roman" w:hAnsi="Times New Roman" w:cs="Times New Roman"/>
          <w:sz w:val="28"/>
        </w:rPr>
        <w:t>ранозаживляющим действием.</w:t>
      </w:r>
    </w:p>
    <w:p w:rsidR="00A472C8" w:rsidRDefault="00A472C8" w:rsidP="00DF645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472C8">
        <w:rPr>
          <w:rFonts w:ascii="Times New Roman" w:hAnsi="Times New Roman" w:cs="Times New Roman"/>
          <w:b/>
          <w:sz w:val="28"/>
        </w:rPr>
        <w:drawing>
          <wp:anchor distT="0" distB="0" distL="114300" distR="114300" simplePos="0" relativeHeight="251663360" behindDoc="1" locked="0" layoutInCell="1" allowOverlap="1" wp14:anchorId="3C4C49D2" wp14:editId="55B8CFA2">
            <wp:simplePos x="0" y="0"/>
            <wp:positionH relativeFrom="column">
              <wp:posOffset>-273685</wp:posOffset>
            </wp:positionH>
            <wp:positionV relativeFrom="paragraph">
              <wp:posOffset>125730</wp:posOffset>
            </wp:positionV>
            <wp:extent cx="2203450" cy="1478280"/>
            <wp:effectExtent l="0" t="0" r="6350" b="7620"/>
            <wp:wrapTight wrapText="bothSides">
              <wp:wrapPolygon edited="0">
                <wp:start x="0" y="0"/>
                <wp:lineTo x="0" y="21433"/>
                <wp:lineTo x="21476" y="21433"/>
                <wp:lineTo x="21476" y="0"/>
                <wp:lineTo x="0" y="0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 w:rsidRPr="00DF645E">
        <w:rPr>
          <w:rFonts w:ascii="Times New Roman" w:hAnsi="Times New Roman" w:cs="Times New Roman"/>
          <w:b/>
          <w:sz w:val="28"/>
        </w:rPr>
        <w:t>Шиповник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Его плоды - бесценный источник витаминов.</w:t>
      </w: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36"/>
        </w:rPr>
      </w:pPr>
      <w:r w:rsidRPr="00DF645E">
        <w:rPr>
          <w:rFonts w:ascii="Times New Roman" w:hAnsi="Times New Roman" w:cs="Times New Roman"/>
          <w:sz w:val="28"/>
        </w:rPr>
        <w:t>Избавит от авитаминоза.</w:t>
      </w:r>
      <w:r w:rsidRPr="00DF645E"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 w:rsidRPr="00DF645E">
        <w:rPr>
          <w:rFonts w:ascii="Times New Roman" w:hAnsi="Times New Roman" w:cs="Times New Roman"/>
          <w:sz w:val="28"/>
          <w:szCs w:val="23"/>
          <w:shd w:val="clear" w:color="auto" w:fill="FFFFFF"/>
        </w:rPr>
        <w:t>Поможет при серьезной простуде, бронхите и воспалении легких.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Маслом ш</w:t>
      </w:r>
      <w:r w:rsidRPr="00DF645E">
        <w:rPr>
          <w:rFonts w:ascii="Times New Roman" w:hAnsi="Times New Roman" w:cs="Times New Roman"/>
          <w:sz w:val="28"/>
          <w:szCs w:val="23"/>
          <w:shd w:val="clear" w:color="auto" w:fill="FFFFFF"/>
        </w:rPr>
        <w:t>иповника можно вылечить серьезное заболевание кожи.</w:t>
      </w:r>
    </w:p>
    <w:p w:rsidR="00A472C8" w:rsidRDefault="00A472C8" w:rsidP="00DF64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472C8" w:rsidRDefault="00A472C8" w:rsidP="00DF64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F645E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Спасибо за внимание!</w:t>
      </w:r>
    </w:p>
    <w:p w:rsidR="00B61179" w:rsidRPr="00DF645E" w:rsidRDefault="00DF645E" w:rsidP="00DF6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645E">
        <w:rPr>
          <w:rFonts w:ascii="Times New Roman" w:hAnsi="Times New Roman" w:cs="Times New Roman"/>
          <w:sz w:val="28"/>
        </w:rPr>
        <w:t>ЗДОРОВЬЯ ВАМ И ВАШИМ ДЕТЯМ!!!</w:t>
      </w:r>
    </w:p>
    <w:sectPr w:rsidR="00B61179" w:rsidRPr="00DF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22"/>
    <w:rsid w:val="00363A22"/>
    <w:rsid w:val="00A472C8"/>
    <w:rsid w:val="00B61179"/>
    <w:rsid w:val="00D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2024-10-10T20:15:00Z</dcterms:created>
  <dcterms:modified xsi:type="dcterms:W3CDTF">2024-10-10T20:30:00Z</dcterms:modified>
</cp:coreProperties>
</file>