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1383" w14:textId="77777777" w:rsidR="0031126D" w:rsidRDefault="0082068A" w:rsidP="0082068A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</w:rPr>
      </w:pPr>
      <w:r w:rsidRPr="0031126D">
        <w:rPr>
          <w:b/>
          <w:i/>
          <w:color w:val="FF0000"/>
          <w:sz w:val="36"/>
          <w:szCs w:val="36"/>
        </w:rPr>
        <w:t xml:space="preserve"> </w:t>
      </w:r>
      <w:r w:rsidR="0031126D" w:rsidRPr="0031126D">
        <w:rPr>
          <w:b/>
          <w:i/>
          <w:color w:val="FF0000"/>
          <w:sz w:val="36"/>
          <w:szCs w:val="36"/>
        </w:rPr>
        <w:t>«Безопасность детей - забота взрослых»</w:t>
      </w:r>
    </w:p>
    <w:p w14:paraId="55AF7024" w14:textId="77777777" w:rsidR="0082068A" w:rsidRPr="0082068A" w:rsidRDefault="0082068A" w:rsidP="0082068A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2068A">
        <w:rPr>
          <w:color w:val="FF0000"/>
          <w:sz w:val="28"/>
          <w:szCs w:val="28"/>
        </w:rPr>
        <w:t>Памятка для родителей</w:t>
      </w:r>
    </w:p>
    <w:p w14:paraId="466DF01E" w14:textId="12C280F3" w:rsidR="0082068A" w:rsidRPr="00111071" w:rsidRDefault="00111071" w:rsidP="0082068A">
      <w:pPr>
        <w:pStyle w:val="a3"/>
        <w:spacing w:before="0" w:beforeAutospacing="0" w:after="0" w:afterAutospacing="0"/>
        <w:jc w:val="center"/>
        <w:rPr>
          <w:color w:val="FF0000"/>
          <w:sz w:val="18"/>
          <w:szCs w:val="18"/>
        </w:rPr>
      </w:pPr>
      <w:r w:rsidRPr="00111071">
        <w:rPr>
          <w:color w:val="FF0000"/>
          <w:sz w:val="18"/>
          <w:szCs w:val="18"/>
        </w:rPr>
        <w:t>Авторы: https://vk.com/plan_vospitatela</w:t>
      </w:r>
    </w:p>
    <w:p w14:paraId="02A17CFA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Родители наравне с сотрудниками ДОУ несут ответственность за безопасное пребывание детей в детском саду. </w:t>
      </w:r>
    </w:p>
    <w:p w14:paraId="084440A4" w14:textId="77777777" w:rsid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Приводя ребенка в детский сад, родитель обязан знать, что:</w:t>
      </w:r>
    </w:p>
    <w:p w14:paraId="3D708170" w14:textId="77777777" w:rsid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1. Ребенок должен быть эмоционально и физически здоров;</w:t>
      </w:r>
    </w:p>
    <w:p w14:paraId="20227674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 </w:t>
      </w:r>
    </w:p>
    <w:p w14:paraId="65270359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3. Знать, что находится в карманах у ребенка. </w:t>
      </w:r>
    </w:p>
    <w:p w14:paraId="24B86AEA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4. Нельзя оставлять в детском шкафчике лекарственные препараты и витамины. </w:t>
      </w:r>
    </w:p>
    <w:p w14:paraId="51EA56F8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5. Нельзя приносить продукты питания (молочные, соки, экзотические фрукты, пирожные и торты).</w:t>
      </w:r>
    </w:p>
    <w:p w14:paraId="26173845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6. Нельзя приносить с собой опасные игрушки: дротики, пистолеты, ружья, кинжалы, лук со стрелами, игрушки сомнительного производителя, стеклянные</w:t>
      </w:r>
      <w:r>
        <w:rPr>
          <w:sz w:val="32"/>
          <w:szCs w:val="32"/>
        </w:rPr>
        <w:t xml:space="preserve"> </w:t>
      </w:r>
      <w:r w:rsidRPr="0031126D">
        <w:rPr>
          <w:sz w:val="32"/>
          <w:szCs w:val="32"/>
        </w:rPr>
        <w:t xml:space="preserve">и т. д. </w:t>
      </w:r>
    </w:p>
    <w:p w14:paraId="63D6702D" w14:textId="77777777"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7. Нельзя детям надевать украшения (крупные серьги, длинные цепочки, кольца).</w:t>
      </w:r>
    </w:p>
    <w:p w14:paraId="228C4631" w14:textId="77777777" w:rsidR="00111071" w:rsidRDefault="0031126D" w:rsidP="00111071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8. Одежда и обувь должна соответствовать размеру и росту ребенка. </w:t>
      </w:r>
    </w:p>
    <w:p w14:paraId="22ACD31D" w14:textId="013671DA" w:rsidR="00B55B9C" w:rsidRPr="00111071" w:rsidRDefault="0031126D" w:rsidP="00111071">
      <w:pPr>
        <w:pStyle w:val="a3"/>
        <w:jc w:val="center"/>
        <w:rPr>
          <w:sz w:val="32"/>
          <w:szCs w:val="32"/>
        </w:rPr>
      </w:pPr>
      <w:r w:rsidRPr="0031126D">
        <w:rPr>
          <w:b/>
          <w:i/>
          <w:color w:val="FF0000"/>
          <w:sz w:val="36"/>
          <w:szCs w:val="36"/>
        </w:rPr>
        <w:t>Пусть ваши дети будут здоровыми</w:t>
      </w:r>
      <w:r>
        <w:rPr>
          <w:b/>
          <w:i/>
          <w:color w:val="FF0000"/>
          <w:sz w:val="36"/>
          <w:szCs w:val="36"/>
        </w:rPr>
        <w:t>!!!</w:t>
      </w:r>
      <w:r>
        <w:rPr>
          <w:noProof/>
        </w:rPr>
        <w:drawing>
          <wp:inline distT="0" distB="0" distL="0" distR="0" wp14:anchorId="5B2BC538" wp14:editId="3939CC56">
            <wp:extent cx="2276475" cy="1666875"/>
            <wp:effectExtent l="0" t="0" r="9525" b="9525"/>
            <wp:docPr id="2" name="Рисунок 2" descr="http://ermlib.ru/media/k2/items/cache/62fb5f1024529266c6e71c0c0c9ddb3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mlib.ru/media/k2/items/cache/62fb5f1024529266c6e71c0c0c9ddb3c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23" cy="167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B9C" w:rsidRPr="001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26D"/>
    <w:rsid w:val="00111071"/>
    <w:rsid w:val="0031126D"/>
    <w:rsid w:val="0082068A"/>
    <w:rsid w:val="009F713E"/>
    <w:rsid w:val="00B55B9C"/>
    <w:rsid w:val="00B85059"/>
    <w:rsid w:val="00C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33EF"/>
  <w15:docId w15:val="{DFBD9B6E-C6B4-41A6-8C75-ED5F6145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acer_client</dc:creator>
  <cp:lastModifiedBy>Елена Боднар</cp:lastModifiedBy>
  <cp:revision>3</cp:revision>
  <dcterms:created xsi:type="dcterms:W3CDTF">2025-01-27T14:24:00Z</dcterms:created>
  <dcterms:modified xsi:type="dcterms:W3CDTF">2025-01-27T14:25:00Z</dcterms:modified>
</cp:coreProperties>
</file>