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D4DC6">
        <w:rPr>
          <w:b/>
          <w:bCs/>
          <w:i/>
          <w:iCs/>
          <w:color w:val="000000"/>
          <w:sz w:val="32"/>
          <w:szCs w:val="32"/>
        </w:rPr>
        <w:t>Советы психолога воспитателю по адаптации детей к дошкольному учреждению.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D4DC6">
        <w:rPr>
          <w:b/>
          <w:bCs/>
          <w:i/>
          <w:iCs/>
          <w:color w:val="000000"/>
          <w:sz w:val="32"/>
          <w:szCs w:val="32"/>
        </w:rPr>
        <w:t>Игры адаптационного периода.</w:t>
      </w:r>
    </w:p>
    <w:p w:rsidR="00ED4DC6" w:rsidRDefault="00ED4DC6" w:rsidP="00ED4D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B7636C8" wp14:editId="71205658">
            <wp:extent cx="2581275" cy="1897277"/>
            <wp:effectExtent l="0" t="0" r="0" b="8255"/>
            <wp:docPr id="1" name="Рисунок 1" descr="hello_html_16130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61301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197" cy="190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</w:rPr>
        <w:t>1.</w:t>
      </w:r>
      <w:r w:rsidRPr="00ED4DC6">
        <w:rPr>
          <w:color w:val="000000"/>
          <w:sz w:val="22"/>
          <w:szCs w:val="22"/>
        </w:rPr>
        <w:t xml:space="preserve"> Во время адаптационного периода нужно использовать гибкость в режимных процессах: принимать детей сначала на 2 часа, затем удлинять время пребывания с учетом того, как быстро ребенок привыкает.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</w:rPr>
        <w:t>2.</w:t>
      </w:r>
      <w:r w:rsidRPr="00ED4DC6">
        <w:rPr>
          <w:color w:val="000000"/>
          <w:sz w:val="22"/>
          <w:szCs w:val="22"/>
        </w:rPr>
        <w:t xml:space="preserve"> Новых детей следует принимать на адаптацию постепенно, в неделю не более двух малышей.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</w:rPr>
        <w:t>3.</w:t>
      </w:r>
      <w:r w:rsidRPr="00ED4DC6">
        <w:rPr>
          <w:color w:val="000000"/>
          <w:sz w:val="22"/>
          <w:szCs w:val="22"/>
        </w:rPr>
        <w:t xml:space="preserve"> К детям нужно проявлять индивидуальный подход, особенно </w:t>
      </w:r>
      <w:proofErr w:type="gramStart"/>
      <w:r w:rsidRPr="00ED4DC6">
        <w:rPr>
          <w:color w:val="000000"/>
          <w:sz w:val="22"/>
          <w:szCs w:val="22"/>
        </w:rPr>
        <w:t>к</w:t>
      </w:r>
      <w:proofErr w:type="gramEnd"/>
      <w:r w:rsidRPr="00ED4DC6">
        <w:rPr>
          <w:color w:val="000000"/>
          <w:sz w:val="22"/>
          <w:szCs w:val="22"/>
        </w:rPr>
        <w:t xml:space="preserve"> очень чувствительным, замкнутым, сильно плачущим.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</w:rPr>
        <w:t>4.</w:t>
      </w:r>
      <w:r w:rsidRPr="00ED4DC6">
        <w:rPr>
          <w:color w:val="000000"/>
          <w:sz w:val="22"/>
          <w:szCs w:val="22"/>
        </w:rPr>
        <w:t xml:space="preserve"> Воспитатель должен быть снисходительным к плачу детей, отзывчивым на просьбы их  родителей, внимательным, спокойным, способным обеспечить группе благополучный эмоциональный климат.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</w:rPr>
        <w:t>5.</w:t>
      </w:r>
      <w:r w:rsidRPr="00ED4DC6">
        <w:rPr>
          <w:color w:val="000000"/>
          <w:sz w:val="22"/>
          <w:szCs w:val="22"/>
        </w:rPr>
        <w:t xml:space="preserve"> Воспитатель должен быть хорошим актером: уметь вовремя рассказать сказку, спеть песенку, знать много произведений устного народного творчества: </w:t>
      </w:r>
      <w:proofErr w:type="spellStart"/>
      <w:r w:rsidRPr="00ED4DC6">
        <w:rPr>
          <w:color w:val="000000"/>
          <w:sz w:val="22"/>
          <w:szCs w:val="22"/>
        </w:rPr>
        <w:t>потешек</w:t>
      </w:r>
      <w:proofErr w:type="spellEnd"/>
      <w:r w:rsidRPr="00ED4DC6">
        <w:rPr>
          <w:color w:val="000000"/>
          <w:sz w:val="22"/>
          <w:szCs w:val="22"/>
        </w:rPr>
        <w:t xml:space="preserve">, </w:t>
      </w:r>
      <w:proofErr w:type="spellStart"/>
      <w:r w:rsidRPr="00ED4DC6">
        <w:rPr>
          <w:color w:val="000000"/>
          <w:sz w:val="22"/>
          <w:szCs w:val="22"/>
        </w:rPr>
        <w:t>пестушек</w:t>
      </w:r>
      <w:proofErr w:type="spellEnd"/>
      <w:r w:rsidRPr="00ED4DC6">
        <w:rPr>
          <w:color w:val="000000"/>
          <w:sz w:val="22"/>
          <w:szCs w:val="22"/>
        </w:rPr>
        <w:t>, колыбельных песен, чтобы при случае отвлечь ребенка; использовать игры-забавы в качестве сюрпризного момента.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</w:rPr>
        <w:lastRenderedPageBreak/>
        <w:t>6.</w:t>
      </w:r>
      <w:r w:rsidRPr="00ED4DC6">
        <w:rPr>
          <w:color w:val="000000"/>
          <w:sz w:val="22"/>
          <w:szCs w:val="22"/>
        </w:rPr>
        <w:t xml:space="preserve"> Важное место должно занимать сотрудничество с родителями. Нужно так построить работу, чтобы с обеих сторон к ребенку предъявлялись единые требования.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</w:rPr>
        <w:t>7.</w:t>
      </w:r>
      <w:r w:rsidRPr="00ED4DC6">
        <w:rPr>
          <w:color w:val="000000"/>
          <w:sz w:val="22"/>
          <w:szCs w:val="22"/>
        </w:rPr>
        <w:t xml:space="preserve"> Наглядная информация должна быть яркой, насыщенной, нести смысловую нагрузку и быть актуальной на данный момент.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</w:rPr>
        <w:t>8.</w:t>
      </w:r>
      <w:r w:rsidRPr="00ED4DC6">
        <w:rPr>
          <w:color w:val="000000"/>
          <w:sz w:val="22"/>
          <w:szCs w:val="22"/>
        </w:rPr>
        <w:t xml:space="preserve"> Детские работы необходимо выставлять для обозрения родителям, чтобы они могли видеть, чем занимается ребенок в группе, и обсудить с ним успехи.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</w:rPr>
        <w:t>9.</w:t>
      </w:r>
      <w:r w:rsidRPr="00ED4DC6">
        <w:rPr>
          <w:color w:val="000000"/>
          <w:sz w:val="22"/>
          <w:szCs w:val="22"/>
        </w:rPr>
        <w:t xml:space="preserve"> При необходимости следует направить родителей за помощью к другим специалистам детского сада (старшему воспитателю, психологу, музыкальному руководителю, медсестре и др.).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</w:rPr>
        <w:t>10.</w:t>
      </w:r>
      <w:r w:rsidRPr="00ED4DC6">
        <w:rPr>
          <w:color w:val="000000"/>
          <w:sz w:val="22"/>
          <w:szCs w:val="22"/>
        </w:rPr>
        <w:t xml:space="preserve"> В процессе адаптации ребенка к ДОУ воспитателям рекомендую использовать элементы телесной терапии (брать ребенка на руки, обнимать, поглаживать). Периодически включать негромкую, спокойную музыку, но строгая дозировка и определение во время звучания обязательны.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</w:rPr>
        <w:t>11.</w:t>
      </w:r>
      <w:r w:rsidRPr="00ED4DC6">
        <w:rPr>
          <w:color w:val="000000"/>
          <w:sz w:val="22"/>
          <w:szCs w:val="22"/>
        </w:rPr>
        <w:t xml:space="preserve"> Лучшее лекарство от стресса – смех. Необходимо создавать такие ситуации, чтобы ребенок больше смеялся. Используются игрушки-забавы, мультфильмы, приглашаются необычные гости – зайчики, клоуны, лисички.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</w:rPr>
        <w:t>12.</w:t>
      </w:r>
      <w:r w:rsidRPr="00ED4DC6">
        <w:rPr>
          <w:color w:val="000000"/>
          <w:sz w:val="22"/>
          <w:szCs w:val="22"/>
        </w:rPr>
        <w:t xml:space="preserve"> Необходимо присматриваться к индивидуальным особенностям каждого ребенка и стараться вовремя понять, что стоит за молчаливостью, спокойствием, пассивностью некоторых детей.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</w:rPr>
        <w:t>13.</w:t>
      </w:r>
      <w:r w:rsidRPr="00ED4DC6">
        <w:rPr>
          <w:color w:val="000000"/>
          <w:sz w:val="22"/>
          <w:szCs w:val="22"/>
        </w:rPr>
        <w:t xml:space="preserve"> Непреложное правило – не осуждать опыт ребенка, никогда не жаловаться на него родителям. Все проблемы ребенка становятся для педагога профессиональными проблемами.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</w:rPr>
        <w:t>14.</w:t>
      </w:r>
      <w:r w:rsidRPr="00ED4DC6">
        <w:rPr>
          <w:color w:val="000000"/>
          <w:sz w:val="22"/>
          <w:szCs w:val="22"/>
        </w:rPr>
        <w:t xml:space="preserve"> Ежедневно беседовать с родителями, вселять в них уверенность, рассеивать беспокойство и тревогу за своего ребенка.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bCs/>
          <w:i/>
          <w:iCs/>
          <w:color w:val="000000"/>
          <w:sz w:val="22"/>
          <w:szCs w:val="22"/>
        </w:rPr>
        <w:lastRenderedPageBreak/>
        <w:t>Соблюдение данных рекомендаций поможет ребенку легче адаптироваться к условиям дошкольного учреждения, укрепит резервные возможности детского организма, будет способствовать процессу ранней социализации.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bCs/>
          <w:color w:val="000000"/>
          <w:sz w:val="22"/>
          <w:szCs w:val="22"/>
          <w:u w:val="single"/>
        </w:rPr>
        <w:t>Игры адаптационного периода.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bCs/>
          <w:color w:val="000000"/>
          <w:sz w:val="22"/>
          <w:szCs w:val="22"/>
        </w:rPr>
        <w:t>Зайка.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bCs/>
          <w:color w:val="000000"/>
          <w:sz w:val="22"/>
          <w:szCs w:val="22"/>
        </w:rPr>
        <w:t>Ход игры.</w:t>
      </w:r>
      <w:r w:rsidRPr="00ED4DC6">
        <w:rPr>
          <w:color w:val="000000"/>
          <w:sz w:val="22"/>
          <w:szCs w:val="22"/>
        </w:rPr>
        <w:t> Дети, взявшись за руки, вместе с воспитателем ходят по кругу. Один ребено</w:t>
      </w:r>
      <w:proofErr w:type="gramStart"/>
      <w:r w:rsidRPr="00ED4DC6">
        <w:rPr>
          <w:color w:val="000000"/>
          <w:sz w:val="22"/>
          <w:szCs w:val="22"/>
        </w:rPr>
        <w:t>к-</w:t>
      </w:r>
      <w:proofErr w:type="gramEnd"/>
      <w:r w:rsidRPr="00ED4DC6">
        <w:rPr>
          <w:color w:val="000000"/>
          <w:sz w:val="22"/>
          <w:szCs w:val="22"/>
        </w:rPr>
        <w:t>«зайка» - сидит в кругу на стуле («спит»). Педагог поет песенку: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Зайка, зайка, что с тобой?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Ты сидишь совсем больной.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Ты не хочешь поиграть,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С нами вместе поплясать.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Зайка, зайка, попляши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И другого отыщи.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После этих слов дети останавливаются и хлопают в ладоши. «Зайка» встает и выбирает ребенка, называя его по имени, а сам встает в круг.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bCs/>
          <w:color w:val="000000"/>
          <w:sz w:val="22"/>
          <w:szCs w:val="22"/>
        </w:rPr>
        <w:t>Мы топаем ногами.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bCs/>
          <w:color w:val="000000"/>
          <w:sz w:val="22"/>
          <w:szCs w:val="22"/>
        </w:rPr>
        <w:t>Ход игры.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ED4DC6">
        <w:rPr>
          <w:color w:val="000000"/>
          <w:sz w:val="22"/>
          <w:szCs w:val="22"/>
        </w:rPr>
        <w:t>Играющие</w:t>
      </w:r>
      <w:proofErr w:type="gramEnd"/>
      <w:r w:rsidRPr="00ED4DC6">
        <w:rPr>
          <w:color w:val="000000"/>
          <w:sz w:val="22"/>
          <w:szCs w:val="22"/>
        </w:rPr>
        <w:t xml:space="preserve"> становятся в круг на таком расстоянии друг от друга, чтобы при движении не задевать соседей. Воспитатель вместе с детьми произносит текст медленно, с расстановкой, давая им возможность сделать то, о чем говорится в стихотворении: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Мы топаем ногами,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Мы хлопаем руками,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Киваем головой.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Мы руки поднимаем,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Мы руки опускаем,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Мы руки подаем.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(Дети берутся за руки, образуя круг.)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Мы бегаем кругом.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Через некоторое время воспитатель говорит: «Стой!». Все останавливаются.</w:t>
      </w:r>
    </w:p>
    <w:p w:rsid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bookmarkStart w:id="0" w:name="_GoBack"/>
      <w:bookmarkEnd w:id="0"/>
      <w:r w:rsidRPr="00ED4DC6">
        <w:rPr>
          <w:b/>
          <w:bCs/>
          <w:color w:val="000000"/>
          <w:sz w:val="22"/>
          <w:szCs w:val="22"/>
        </w:rPr>
        <w:lastRenderedPageBreak/>
        <w:t>Игра Волшебный стул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  <w:u w:val="single"/>
        </w:rPr>
        <w:t>Цель</w:t>
      </w:r>
      <w:r w:rsidRPr="00ED4DC6">
        <w:rPr>
          <w:color w:val="000000"/>
          <w:sz w:val="22"/>
          <w:szCs w:val="22"/>
        </w:rPr>
        <w:t xml:space="preserve"> данной игры заключается в формировании у ребенка положительно отношения к сверстникам.</w:t>
      </w:r>
      <w:r w:rsidRPr="00ED4DC6">
        <w:rPr>
          <w:color w:val="000000"/>
          <w:sz w:val="22"/>
          <w:szCs w:val="22"/>
        </w:rPr>
        <w:br/>
      </w:r>
      <w:r w:rsidRPr="00ED4DC6">
        <w:rPr>
          <w:b/>
          <w:color w:val="000000"/>
          <w:sz w:val="22"/>
          <w:szCs w:val="22"/>
          <w:u w:val="single"/>
        </w:rPr>
        <w:t>Описание игры:</w:t>
      </w:r>
      <w:r w:rsidRPr="00ED4DC6">
        <w:rPr>
          <w:color w:val="000000"/>
          <w:sz w:val="22"/>
          <w:szCs w:val="22"/>
        </w:rPr>
        <w:t xml:space="preserve"> все дети должны встать в круг, а внутри него ставиться стульчик. Далее все ходят по кругу и напевают песенку: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- Кто сегодня всех красивей?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- Кто сегодня всех счастливей?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- Поскорее отзовись – на волшебный стул садись! После того, как песенка будет пропета, на стул садится тот ребенок, который оказывается ближе всего к нему, а все остальные дети должны сказать о нем что - то приятное, доброе, хорошее.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bCs/>
          <w:color w:val="000000"/>
          <w:sz w:val="22"/>
          <w:szCs w:val="22"/>
        </w:rPr>
        <w:t>Раздувайся пузырь!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Дети с воспитателем делают тесный кружок – это «сдутый» пузырь. Все начинают его «надувать»: наклонив головы вниз, дуют в кулачки, составленные один под другим, как в дудочку. При каждом «вдувании» делают шаг назад, будто пузырь немного увеличился. Затем все берутся за руки, идут по кругу со словами: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Раздувайся, пузырь, раздувайся, большой,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Оставайся такой, да не лопайся!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Получается большой растянутый круг. Затем ведущий (</w:t>
      </w:r>
      <w:proofErr w:type="spellStart"/>
      <w:r w:rsidRPr="00ED4DC6">
        <w:rPr>
          <w:color w:val="000000"/>
          <w:sz w:val="22"/>
          <w:szCs w:val="22"/>
        </w:rPr>
        <w:t>сначало</w:t>
      </w:r>
      <w:proofErr w:type="spellEnd"/>
      <w:r w:rsidRPr="00ED4DC6">
        <w:rPr>
          <w:color w:val="000000"/>
          <w:sz w:val="22"/>
          <w:szCs w:val="22"/>
        </w:rPr>
        <w:t xml:space="preserve"> это воспитатель, а позже – кто-то из детей) говорит: «Хлоп!» - пузырь лопнул. Все должны расцепиться и сбежаться к центру круга (сдулся) или разбежаться по комнате (разлетелись пузырьки).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</w:rPr>
        <w:t>Лягушки</w:t>
      </w:r>
      <w:proofErr w:type="gramStart"/>
      <w:r w:rsidRPr="00ED4DC6">
        <w:rPr>
          <w:color w:val="000000"/>
          <w:sz w:val="22"/>
          <w:szCs w:val="22"/>
        </w:rPr>
        <w:br/>
        <w:t>П</w:t>
      </w:r>
      <w:proofErr w:type="gramEnd"/>
      <w:r w:rsidRPr="00ED4DC6">
        <w:rPr>
          <w:color w:val="000000"/>
          <w:sz w:val="22"/>
          <w:szCs w:val="22"/>
        </w:rPr>
        <w:t>осередине площадки чертят большой круг или кладут толстый шнур в форме круга. Группка детей располагается по краю круга, остальные садятся на стулья, расставленные по одной стороне площадки. Вместе с детьми, сидящими на стульях, педагог говорит следующие стихи:</w:t>
      </w:r>
      <w:r w:rsidRPr="00ED4DC6">
        <w:rPr>
          <w:color w:val="000000"/>
          <w:sz w:val="22"/>
          <w:szCs w:val="22"/>
        </w:rPr>
        <w:br/>
        <w:t>Вот лягушки по дорожке</w:t>
      </w:r>
      <w:proofErr w:type="gramStart"/>
      <w:r w:rsidRPr="00ED4DC6">
        <w:rPr>
          <w:color w:val="000000"/>
          <w:sz w:val="22"/>
          <w:szCs w:val="22"/>
        </w:rPr>
        <w:br/>
        <w:t>С</w:t>
      </w:r>
      <w:proofErr w:type="gramEnd"/>
      <w:r w:rsidRPr="00ED4DC6">
        <w:rPr>
          <w:color w:val="000000"/>
          <w:sz w:val="22"/>
          <w:szCs w:val="22"/>
        </w:rPr>
        <w:t>качут, вытянувши ножки,</w:t>
      </w:r>
      <w:r w:rsidRPr="00ED4DC6">
        <w:rPr>
          <w:color w:val="000000"/>
          <w:sz w:val="22"/>
          <w:szCs w:val="22"/>
        </w:rPr>
        <w:br/>
        <w:t>Ква-ква-</w:t>
      </w:r>
      <w:proofErr w:type="spellStart"/>
      <w:r w:rsidRPr="00ED4DC6">
        <w:rPr>
          <w:color w:val="000000"/>
          <w:sz w:val="22"/>
          <w:szCs w:val="22"/>
        </w:rPr>
        <w:t>ква</w:t>
      </w:r>
      <w:proofErr w:type="spellEnd"/>
      <w:r w:rsidRPr="00ED4DC6">
        <w:rPr>
          <w:color w:val="000000"/>
          <w:sz w:val="22"/>
          <w:szCs w:val="22"/>
        </w:rPr>
        <w:t>, ква-ква-</w:t>
      </w:r>
      <w:proofErr w:type="spellStart"/>
      <w:r w:rsidRPr="00ED4DC6">
        <w:rPr>
          <w:color w:val="000000"/>
          <w:sz w:val="22"/>
          <w:szCs w:val="22"/>
        </w:rPr>
        <w:t>ква</w:t>
      </w:r>
      <w:proofErr w:type="spellEnd"/>
      <w:r w:rsidRPr="00ED4DC6">
        <w:rPr>
          <w:color w:val="000000"/>
          <w:sz w:val="22"/>
          <w:szCs w:val="22"/>
        </w:rPr>
        <w:t>,</w:t>
      </w:r>
      <w:r w:rsidRPr="00ED4DC6">
        <w:rPr>
          <w:color w:val="000000"/>
          <w:sz w:val="22"/>
          <w:szCs w:val="22"/>
        </w:rPr>
        <w:br/>
      </w:r>
      <w:r w:rsidRPr="00ED4DC6">
        <w:rPr>
          <w:color w:val="000000"/>
          <w:sz w:val="22"/>
          <w:szCs w:val="22"/>
        </w:rPr>
        <w:lastRenderedPageBreak/>
        <w:t>Скачут, вытянувши ножки.</w:t>
      </w:r>
      <w:r w:rsidRPr="00ED4DC6">
        <w:rPr>
          <w:color w:val="000000"/>
          <w:sz w:val="22"/>
          <w:szCs w:val="22"/>
        </w:rPr>
        <w:br/>
        <w:t>Дети, стоящие по кругу, подпрыгивают, изображая «лягушек». По окончании стихотворения дети, сидящие на стульях, хлопают в ладоши (пугают лягушек); лягушки прыгают в «болотце» — перепрыгивают через черту — и тихонько присаживаются на корточки.</w:t>
      </w:r>
      <w:r w:rsidRPr="00ED4DC6">
        <w:rPr>
          <w:color w:val="000000"/>
          <w:sz w:val="22"/>
          <w:szCs w:val="22"/>
        </w:rPr>
        <w:br/>
        <w:t>Пр</w:t>
      </w:r>
      <w:r>
        <w:rPr>
          <w:color w:val="000000"/>
          <w:sz w:val="22"/>
          <w:szCs w:val="22"/>
        </w:rPr>
        <w:t>и повторении игры роли меняются.</w:t>
      </w:r>
      <w:r w:rsidRPr="00ED4DC6">
        <w:rPr>
          <w:b/>
          <w:bCs/>
          <w:color w:val="000000"/>
          <w:sz w:val="22"/>
          <w:szCs w:val="22"/>
        </w:rPr>
        <w:br/>
      </w:r>
      <w:proofErr w:type="spellStart"/>
      <w:r w:rsidRPr="00ED4DC6">
        <w:rPr>
          <w:b/>
          <w:color w:val="000000"/>
          <w:sz w:val="22"/>
          <w:szCs w:val="22"/>
        </w:rPr>
        <w:t>Огуречик</w:t>
      </w:r>
      <w:proofErr w:type="spellEnd"/>
      <w:r w:rsidRPr="00ED4DC6">
        <w:rPr>
          <w:b/>
          <w:color w:val="000000"/>
          <w:sz w:val="22"/>
          <w:szCs w:val="22"/>
        </w:rPr>
        <w:br/>
      </w:r>
      <w:r w:rsidRPr="00ED4DC6">
        <w:rPr>
          <w:color w:val="000000"/>
          <w:sz w:val="22"/>
          <w:szCs w:val="22"/>
        </w:rPr>
        <w:t>В одном конце площадке – педаго</w:t>
      </w:r>
      <w:proofErr w:type="gramStart"/>
      <w:r w:rsidRPr="00ED4DC6">
        <w:rPr>
          <w:color w:val="000000"/>
          <w:sz w:val="22"/>
          <w:szCs w:val="22"/>
        </w:rPr>
        <w:t>г-</w:t>
      </w:r>
      <w:proofErr w:type="gramEnd"/>
      <w:r>
        <w:rPr>
          <w:color w:val="000000"/>
          <w:sz w:val="22"/>
          <w:szCs w:val="22"/>
        </w:rPr>
        <w:t xml:space="preserve"> </w:t>
      </w:r>
      <w:r w:rsidRPr="00ED4DC6">
        <w:rPr>
          <w:color w:val="000000"/>
          <w:sz w:val="22"/>
          <w:szCs w:val="22"/>
        </w:rPr>
        <w:t>«</w:t>
      </w:r>
      <w:proofErr w:type="spellStart"/>
      <w:r w:rsidRPr="00ED4DC6">
        <w:rPr>
          <w:color w:val="000000"/>
          <w:sz w:val="22"/>
          <w:szCs w:val="22"/>
        </w:rPr>
        <w:t>ловишка</w:t>
      </w:r>
      <w:proofErr w:type="spellEnd"/>
      <w:r w:rsidRPr="00ED4DC6">
        <w:rPr>
          <w:color w:val="000000"/>
          <w:sz w:val="22"/>
          <w:szCs w:val="22"/>
        </w:rPr>
        <w:t xml:space="preserve">», в другом дети. Дети </w:t>
      </w:r>
      <w:proofErr w:type="gramStart"/>
      <w:r w:rsidRPr="00ED4DC6">
        <w:rPr>
          <w:color w:val="000000"/>
          <w:sz w:val="22"/>
          <w:szCs w:val="22"/>
        </w:rPr>
        <w:t xml:space="preserve">приближаются к </w:t>
      </w:r>
      <w:proofErr w:type="spellStart"/>
      <w:r w:rsidRPr="00ED4DC6">
        <w:rPr>
          <w:color w:val="000000"/>
          <w:sz w:val="22"/>
          <w:szCs w:val="22"/>
        </w:rPr>
        <w:t>ловишке</w:t>
      </w:r>
      <w:proofErr w:type="spellEnd"/>
      <w:r w:rsidRPr="00ED4DC6">
        <w:rPr>
          <w:color w:val="000000"/>
          <w:sz w:val="22"/>
          <w:szCs w:val="22"/>
        </w:rPr>
        <w:t xml:space="preserve"> прыжками на двух ногах проговаривая</w:t>
      </w:r>
      <w:proofErr w:type="gramEnd"/>
      <w:r w:rsidRPr="00ED4DC6">
        <w:rPr>
          <w:color w:val="000000"/>
          <w:sz w:val="22"/>
          <w:szCs w:val="22"/>
        </w:rPr>
        <w:t xml:space="preserve"> слова:</w:t>
      </w:r>
      <w:r w:rsidRPr="00ED4DC6">
        <w:rPr>
          <w:color w:val="000000"/>
          <w:sz w:val="22"/>
          <w:szCs w:val="22"/>
        </w:rPr>
        <w:br/>
      </w:r>
      <w:proofErr w:type="spellStart"/>
      <w:r w:rsidRPr="00ED4DC6">
        <w:rPr>
          <w:color w:val="000000"/>
          <w:sz w:val="22"/>
          <w:szCs w:val="22"/>
        </w:rPr>
        <w:t>Огуречик</w:t>
      </w:r>
      <w:proofErr w:type="spellEnd"/>
      <w:r w:rsidRPr="00ED4DC6">
        <w:rPr>
          <w:color w:val="000000"/>
          <w:sz w:val="22"/>
          <w:szCs w:val="22"/>
        </w:rPr>
        <w:t xml:space="preserve">, </w:t>
      </w:r>
      <w:proofErr w:type="spellStart"/>
      <w:r w:rsidRPr="00ED4DC6">
        <w:rPr>
          <w:color w:val="000000"/>
          <w:sz w:val="22"/>
          <w:szCs w:val="22"/>
        </w:rPr>
        <w:t>огуречик</w:t>
      </w:r>
      <w:proofErr w:type="spellEnd"/>
      <w:r w:rsidRPr="00ED4DC6">
        <w:rPr>
          <w:color w:val="000000"/>
          <w:sz w:val="22"/>
          <w:szCs w:val="22"/>
        </w:rPr>
        <w:t>,</w:t>
      </w:r>
      <w:r w:rsidRPr="00ED4DC6">
        <w:rPr>
          <w:color w:val="000000"/>
          <w:sz w:val="22"/>
          <w:szCs w:val="22"/>
        </w:rPr>
        <w:br/>
        <w:t xml:space="preserve">Не ходи на тот </w:t>
      </w:r>
      <w:proofErr w:type="spellStart"/>
      <w:r w:rsidRPr="00ED4DC6">
        <w:rPr>
          <w:color w:val="000000"/>
          <w:sz w:val="22"/>
          <w:szCs w:val="22"/>
        </w:rPr>
        <w:t>конечик</w:t>
      </w:r>
      <w:proofErr w:type="spellEnd"/>
      <w:r w:rsidRPr="00ED4DC6">
        <w:rPr>
          <w:color w:val="000000"/>
          <w:sz w:val="22"/>
          <w:szCs w:val="22"/>
        </w:rPr>
        <w:t>:</w:t>
      </w:r>
      <w:r w:rsidRPr="00ED4DC6">
        <w:rPr>
          <w:color w:val="000000"/>
          <w:sz w:val="22"/>
          <w:szCs w:val="22"/>
        </w:rPr>
        <w:br/>
        <w:t>Там мышка живет,</w:t>
      </w:r>
      <w:r w:rsidRPr="00ED4DC6">
        <w:rPr>
          <w:color w:val="000000"/>
          <w:sz w:val="22"/>
          <w:szCs w:val="22"/>
        </w:rPr>
        <w:br/>
        <w:t>Тебе хвостик отгрызет.</w:t>
      </w:r>
      <w:r w:rsidRPr="00ED4DC6">
        <w:rPr>
          <w:color w:val="000000"/>
          <w:sz w:val="22"/>
          <w:szCs w:val="22"/>
        </w:rPr>
        <w:br/>
        <w:t xml:space="preserve">По окончанию слов дети убегают на свои места, </w:t>
      </w:r>
      <w:proofErr w:type="spellStart"/>
      <w:r w:rsidRPr="00ED4DC6">
        <w:rPr>
          <w:color w:val="000000"/>
          <w:sz w:val="22"/>
          <w:szCs w:val="22"/>
        </w:rPr>
        <w:t>ловишка</w:t>
      </w:r>
      <w:proofErr w:type="spellEnd"/>
      <w:r w:rsidRPr="00ED4DC6">
        <w:rPr>
          <w:color w:val="000000"/>
          <w:sz w:val="22"/>
          <w:szCs w:val="22"/>
        </w:rPr>
        <w:t xml:space="preserve"> их ловит.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</w:rPr>
        <w:t>Мой веселый звонкий мяч</w:t>
      </w:r>
      <w:r w:rsidRPr="00ED4DC6">
        <w:rPr>
          <w:b/>
          <w:bCs/>
          <w:color w:val="000000"/>
          <w:sz w:val="22"/>
          <w:szCs w:val="22"/>
        </w:rPr>
        <w:br/>
      </w:r>
      <w:r w:rsidRPr="00ED4DC6">
        <w:rPr>
          <w:color w:val="000000"/>
          <w:sz w:val="22"/>
          <w:szCs w:val="22"/>
        </w:rPr>
        <w:t>Дети становятся в круг, педагог с корзиной маленьких мячей в центре. Все вместе произносят слова:</w:t>
      </w:r>
      <w:r w:rsidRPr="00ED4DC6">
        <w:rPr>
          <w:color w:val="000000"/>
          <w:sz w:val="22"/>
          <w:szCs w:val="22"/>
        </w:rPr>
        <w:br/>
        <w:t>Мой веселый звонкий мяч</w:t>
      </w:r>
      <w:r w:rsidRPr="00ED4DC6">
        <w:rPr>
          <w:color w:val="000000"/>
          <w:sz w:val="22"/>
          <w:szCs w:val="22"/>
        </w:rPr>
        <w:br/>
      </w:r>
      <w:proofErr w:type="gramStart"/>
      <w:r w:rsidRPr="00ED4DC6">
        <w:rPr>
          <w:color w:val="000000"/>
          <w:sz w:val="22"/>
          <w:szCs w:val="22"/>
        </w:rPr>
        <w:t>Ты</w:t>
      </w:r>
      <w:proofErr w:type="gramEnd"/>
      <w:r w:rsidRPr="00ED4DC6">
        <w:rPr>
          <w:color w:val="000000"/>
          <w:sz w:val="22"/>
          <w:szCs w:val="22"/>
        </w:rPr>
        <w:t xml:space="preserve"> куда помчался вскачь</w:t>
      </w:r>
      <w:r w:rsidRPr="00ED4DC6">
        <w:rPr>
          <w:color w:val="000000"/>
          <w:sz w:val="22"/>
          <w:szCs w:val="22"/>
        </w:rPr>
        <w:br/>
        <w:t>Красный, жёлтый, голубой,</w:t>
      </w:r>
      <w:r w:rsidRPr="00ED4DC6">
        <w:rPr>
          <w:color w:val="000000"/>
          <w:sz w:val="22"/>
          <w:szCs w:val="22"/>
        </w:rPr>
        <w:br/>
        <w:t>Не угнаться за тобой.</w:t>
      </w:r>
      <w:r w:rsidRPr="00ED4DC6">
        <w:rPr>
          <w:color w:val="000000"/>
          <w:sz w:val="22"/>
          <w:szCs w:val="22"/>
        </w:rPr>
        <w:br/>
        <w:t>По окончанию слов педагог подбрасывает мячи вверх так, что бы они разлетелись в разные стороны. Дети должны быстро собрать их назад в корзину.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</w:rPr>
        <w:t>Ровным кругом</w:t>
      </w:r>
      <w:r w:rsidRPr="00ED4DC6">
        <w:rPr>
          <w:color w:val="000000"/>
          <w:sz w:val="22"/>
          <w:szCs w:val="22"/>
        </w:rPr>
        <w:br/>
        <w:t>Дети, взявшись за руки, ритмично идут по кругу, говорят:</w:t>
      </w:r>
      <w:r w:rsidRPr="00ED4DC6">
        <w:rPr>
          <w:color w:val="000000"/>
          <w:sz w:val="22"/>
          <w:szCs w:val="22"/>
        </w:rPr>
        <w:br/>
        <w:t>«Ровным кругом друг за другом</w:t>
      </w:r>
      <w:r w:rsidRPr="00ED4DC6">
        <w:rPr>
          <w:color w:val="000000"/>
          <w:sz w:val="22"/>
          <w:szCs w:val="22"/>
        </w:rPr>
        <w:br/>
        <w:t>Мы идем за шагом шаг, стой на месте!</w:t>
      </w:r>
      <w:r w:rsidRPr="00ED4DC6">
        <w:rPr>
          <w:color w:val="000000"/>
          <w:sz w:val="22"/>
          <w:szCs w:val="22"/>
        </w:rPr>
        <w:br/>
        <w:t>Дружно вместе сделай вот так!»</w:t>
      </w:r>
      <w:r w:rsidRPr="00ED4DC6">
        <w:rPr>
          <w:color w:val="000000"/>
          <w:sz w:val="22"/>
          <w:szCs w:val="22"/>
        </w:rPr>
        <w:br/>
        <w:t xml:space="preserve">По окончанию слов останавливаются и повторяют движения, которые показывает педагог, например,  повернуться, наклониться. </w:t>
      </w:r>
      <w:r w:rsidRPr="00ED4DC6">
        <w:rPr>
          <w:color w:val="000000"/>
          <w:sz w:val="22"/>
          <w:szCs w:val="22"/>
        </w:rPr>
        <w:lastRenderedPageBreak/>
        <w:t>Нужно ритмично идти по кругу, сохраняя интервал; не заходить в круг.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bCs/>
          <w:color w:val="000000"/>
          <w:sz w:val="22"/>
          <w:szCs w:val="22"/>
        </w:rPr>
        <w:t>Заиньки.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Все движения выполняются по тексту.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color w:val="000000"/>
          <w:sz w:val="22"/>
          <w:szCs w:val="22"/>
        </w:rPr>
        <w:t>Заиньки перебегают</w:t>
      </w:r>
      <w:proofErr w:type="gramStart"/>
      <w:r w:rsidRPr="00ED4DC6">
        <w:rPr>
          <w:color w:val="000000"/>
          <w:sz w:val="22"/>
          <w:szCs w:val="22"/>
        </w:rPr>
        <w:br/>
        <w:t>Т</w:t>
      </w:r>
      <w:proofErr w:type="gramEnd"/>
      <w:r w:rsidRPr="00ED4DC6">
        <w:rPr>
          <w:color w:val="000000"/>
          <w:sz w:val="22"/>
          <w:szCs w:val="22"/>
        </w:rPr>
        <w:t>о лужок, то лесок.</w:t>
      </w:r>
      <w:r w:rsidRPr="00ED4DC6">
        <w:rPr>
          <w:color w:val="000000"/>
          <w:sz w:val="22"/>
          <w:szCs w:val="22"/>
        </w:rPr>
        <w:br/>
        <w:t>Землянику собирают,</w:t>
      </w:r>
      <w:r w:rsidRPr="00ED4DC6">
        <w:rPr>
          <w:color w:val="000000"/>
          <w:sz w:val="22"/>
          <w:szCs w:val="22"/>
        </w:rPr>
        <w:br/>
        <w:t>Скок да скок! Скок да скок!</w:t>
      </w:r>
      <w:r w:rsidRPr="00ED4DC6">
        <w:rPr>
          <w:color w:val="000000"/>
          <w:sz w:val="22"/>
          <w:szCs w:val="22"/>
        </w:rPr>
        <w:br/>
        <w:t>Здесь полянка мягче шелка,</w:t>
      </w:r>
      <w:r w:rsidRPr="00ED4DC6">
        <w:rPr>
          <w:color w:val="000000"/>
          <w:sz w:val="22"/>
          <w:szCs w:val="22"/>
        </w:rPr>
        <w:br/>
        <w:t>Оглянись, оглянись!</w:t>
      </w:r>
      <w:r w:rsidRPr="00ED4DC6">
        <w:rPr>
          <w:color w:val="000000"/>
          <w:sz w:val="22"/>
          <w:szCs w:val="22"/>
        </w:rPr>
        <w:br/>
        <w:t>Берегись лихого волка,</w:t>
      </w:r>
      <w:r w:rsidRPr="00ED4DC6">
        <w:rPr>
          <w:color w:val="000000"/>
          <w:sz w:val="22"/>
          <w:szCs w:val="22"/>
        </w:rPr>
        <w:br/>
        <w:t>Берегись, берегись!</w:t>
      </w:r>
      <w:r w:rsidRPr="00ED4DC6">
        <w:rPr>
          <w:color w:val="000000"/>
          <w:sz w:val="22"/>
          <w:szCs w:val="22"/>
        </w:rPr>
        <w:br/>
        <w:t>Заиньки уснули сладко,</w:t>
      </w:r>
      <w:r w:rsidRPr="00ED4DC6">
        <w:rPr>
          <w:color w:val="000000"/>
          <w:sz w:val="22"/>
          <w:szCs w:val="22"/>
        </w:rPr>
        <w:br/>
        <w:t>Лес шумит, лес поет!</w:t>
      </w:r>
      <w:r w:rsidRPr="00ED4DC6">
        <w:rPr>
          <w:color w:val="000000"/>
          <w:sz w:val="22"/>
          <w:szCs w:val="22"/>
        </w:rPr>
        <w:br/>
        <w:t>– Убегайте без оглядки:</w:t>
      </w:r>
      <w:r w:rsidRPr="00ED4DC6">
        <w:rPr>
          <w:color w:val="000000"/>
          <w:sz w:val="22"/>
          <w:szCs w:val="22"/>
        </w:rPr>
        <w:br/>
        <w:t>Волк идет! Волк идет! (дети убегают в домики)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bCs/>
          <w:color w:val="000000"/>
          <w:sz w:val="22"/>
          <w:szCs w:val="22"/>
        </w:rPr>
        <w:t>Сапожок</w:t>
      </w:r>
      <w:r w:rsidRPr="00ED4DC6">
        <w:rPr>
          <w:color w:val="000000"/>
          <w:sz w:val="22"/>
          <w:szCs w:val="22"/>
        </w:rPr>
        <w:br/>
        <w:t>Цель: развивать у детей собранность, самостоятельность, воспитывать внимание к окружающим, умение считаться с ними.</w:t>
      </w:r>
    </w:p>
    <w:p w:rsidR="00ED4DC6" w:rsidRPr="00ED4DC6" w:rsidRDefault="00ED4DC6" w:rsidP="00ED4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D4DC6">
        <w:rPr>
          <w:b/>
          <w:color w:val="000000"/>
          <w:sz w:val="22"/>
          <w:szCs w:val="22"/>
        </w:rPr>
        <w:t>Ход игры.</w:t>
      </w:r>
      <w:r w:rsidRPr="00ED4DC6">
        <w:rPr>
          <w:color w:val="000000"/>
          <w:sz w:val="22"/>
          <w:szCs w:val="22"/>
        </w:rPr>
        <w:t xml:space="preserve"> В начале игры дети выстраиваются в линию на стартовой черте. Ведущий предлагает совершить небольшое путешествие. Дети повторяют за ним движения, одновременно произнося слова:</w:t>
      </w:r>
      <w:r w:rsidRPr="00ED4DC6">
        <w:rPr>
          <w:color w:val="000000"/>
          <w:sz w:val="22"/>
          <w:szCs w:val="22"/>
        </w:rPr>
        <w:br/>
        <w:t>Наши ножки, наши ножки</w:t>
      </w:r>
      <w:r w:rsidRPr="00ED4DC6">
        <w:rPr>
          <w:color w:val="000000"/>
          <w:sz w:val="22"/>
          <w:szCs w:val="22"/>
        </w:rPr>
        <w:br/>
        <w:t>Побежали по дорожке</w:t>
      </w:r>
      <w:proofErr w:type="gramStart"/>
      <w:r w:rsidRPr="00ED4DC6">
        <w:rPr>
          <w:color w:val="000000"/>
          <w:sz w:val="22"/>
          <w:szCs w:val="22"/>
        </w:rPr>
        <w:t>.</w:t>
      </w:r>
      <w:proofErr w:type="gramEnd"/>
      <w:r w:rsidRPr="00ED4DC6">
        <w:rPr>
          <w:color w:val="000000"/>
          <w:sz w:val="22"/>
          <w:szCs w:val="22"/>
        </w:rPr>
        <w:t xml:space="preserve"> (</w:t>
      </w:r>
      <w:proofErr w:type="gramStart"/>
      <w:r w:rsidRPr="00ED4DC6">
        <w:rPr>
          <w:color w:val="000000"/>
          <w:sz w:val="22"/>
          <w:szCs w:val="22"/>
        </w:rPr>
        <w:t>д</w:t>
      </w:r>
      <w:proofErr w:type="gramEnd"/>
      <w:r w:rsidRPr="00ED4DC6">
        <w:rPr>
          <w:color w:val="000000"/>
          <w:sz w:val="22"/>
          <w:szCs w:val="22"/>
        </w:rPr>
        <w:t>ети бегут по направлению к финишу)</w:t>
      </w:r>
      <w:r w:rsidRPr="00ED4DC6">
        <w:rPr>
          <w:color w:val="000000"/>
          <w:sz w:val="22"/>
          <w:szCs w:val="22"/>
        </w:rPr>
        <w:br/>
        <w:t>А бежали мы лесочком,</w:t>
      </w:r>
      <w:r w:rsidRPr="00ED4DC6">
        <w:rPr>
          <w:color w:val="000000"/>
          <w:sz w:val="22"/>
          <w:szCs w:val="22"/>
        </w:rPr>
        <w:br/>
        <w:t>Прыгали через пенечки. (дети выполняют четыре прыжка вперед)</w:t>
      </w:r>
      <w:r w:rsidRPr="00ED4DC6">
        <w:rPr>
          <w:color w:val="000000"/>
          <w:sz w:val="22"/>
          <w:szCs w:val="22"/>
        </w:rPr>
        <w:br/>
        <w:t>Прыг-скок! Прыг - скок!</w:t>
      </w:r>
      <w:r w:rsidRPr="00ED4DC6">
        <w:rPr>
          <w:color w:val="000000"/>
          <w:sz w:val="22"/>
          <w:szCs w:val="22"/>
        </w:rPr>
        <w:br/>
        <w:t>Потеряли сапожок! (дети садятся на корточки и, приставив ладонь ко лбу, смотрят вправо и влево, ища "потерянный сапожок"). После этого ведущий говорит:</w:t>
      </w:r>
      <w:r w:rsidRPr="00ED4DC6">
        <w:rPr>
          <w:color w:val="000000"/>
          <w:sz w:val="22"/>
          <w:szCs w:val="22"/>
        </w:rPr>
        <w:br/>
        <w:t>"Нашли сапожки!</w:t>
      </w:r>
      <w:r w:rsidRPr="00ED4DC6">
        <w:rPr>
          <w:color w:val="000000"/>
          <w:sz w:val="22"/>
          <w:szCs w:val="22"/>
        </w:rPr>
        <w:br/>
        <w:t>Бегите домой!". Дети бегут к стартовой черте, игра повторяется.</w:t>
      </w:r>
    </w:p>
    <w:p w:rsidR="004E1DD6" w:rsidRPr="00ED4DC6" w:rsidRDefault="004E1DD6" w:rsidP="00ED4DC6">
      <w:pPr>
        <w:spacing w:line="240" w:lineRule="auto"/>
        <w:rPr>
          <w:rFonts w:ascii="Times New Roman" w:hAnsi="Times New Roman" w:cs="Times New Roman"/>
        </w:rPr>
      </w:pPr>
    </w:p>
    <w:sectPr w:rsidR="004E1DD6" w:rsidRPr="00ED4DC6" w:rsidSect="00ED4DC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5F"/>
    <w:rsid w:val="00081D0C"/>
    <w:rsid w:val="00092A3B"/>
    <w:rsid w:val="000A5801"/>
    <w:rsid w:val="000B1021"/>
    <w:rsid w:val="000B4599"/>
    <w:rsid w:val="000C3EED"/>
    <w:rsid w:val="000D2C69"/>
    <w:rsid w:val="000E0B35"/>
    <w:rsid w:val="000E36E3"/>
    <w:rsid w:val="000F21CE"/>
    <w:rsid w:val="000F4869"/>
    <w:rsid w:val="00114967"/>
    <w:rsid w:val="00126F89"/>
    <w:rsid w:val="001318C7"/>
    <w:rsid w:val="00137186"/>
    <w:rsid w:val="0016462E"/>
    <w:rsid w:val="00195D93"/>
    <w:rsid w:val="001967FB"/>
    <w:rsid w:val="00197E37"/>
    <w:rsid w:val="001A5274"/>
    <w:rsid w:val="001B6D2F"/>
    <w:rsid w:val="001B798D"/>
    <w:rsid w:val="001C35C9"/>
    <w:rsid w:val="001D2A70"/>
    <w:rsid w:val="001D5D39"/>
    <w:rsid w:val="001F11B6"/>
    <w:rsid w:val="001F791F"/>
    <w:rsid w:val="002053D2"/>
    <w:rsid w:val="002333A5"/>
    <w:rsid w:val="00233447"/>
    <w:rsid w:val="00251F2B"/>
    <w:rsid w:val="0025686A"/>
    <w:rsid w:val="00274151"/>
    <w:rsid w:val="0029065B"/>
    <w:rsid w:val="002B0A06"/>
    <w:rsid w:val="002B7595"/>
    <w:rsid w:val="002C59EC"/>
    <w:rsid w:val="002D5016"/>
    <w:rsid w:val="002D684C"/>
    <w:rsid w:val="002F2459"/>
    <w:rsid w:val="002F7731"/>
    <w:rsid w:val="003002AC"/>
    <w:rsid w:val="0032069A"/>
    <w:rsid w:val="00336C59"/>
    <w:rsid w:val="003562E9"/>
    <w:rsid w:val="00365443"/>
    <w:rsid w:val="00381D57"/>
    <w:rsid w:val="00382D5F"/>
    <w:rsid w:val="003A1289"/>
    <w:rsid w:val="003A7202"/>
    <w:rsid w:val="003C3D15"/>
    <w:rsid w:val="003E4FAF"/>
    <w:rsid w:val="003F3AF7"/>
    <w:rsid w:val="004076AF"/>
    <w:rsid w:val="00407A6C"/>
    <w:rsid w:val="00457C2D"/>
    <w:rsid w:val="00467895"/>
    <w:rsid w:val="00472BAA"/>
    <w:rsid w:val="004C2BB6"/>
    <w:rsid w:val="004D68DF"/>
    <w:rsid w:val="004E1DD6"/>
    <w:rsid w:val="004E2E50"/>
    <w:rsid w:val="004E7A2F"/>
    <w:rsid w:val="004F7191"/>
    <w:rsid w:val="00514108"/>
    <w:rsid w:val="005163F6"/>
    <w:rsid w:val="0053776B"/>
    <w:rsid w:val="00565AF5"/>
    <w:rsid w:val="005713E1"/>
    <w:rsid w:val="005753A2"/>
    <w:rsid w:val="00596253"/>
    <w:rsid w:val="005C4A08"/>
    <w:rsid w:val="005D0976"/>
    <w:rsid w:val="005F3C4A"/>
    <w:rsid w:val="006014CB"/>
    <w:rsid w:val="00620D6A"/>
    <w:rsid w:val="00631BFC"/>
    <w:rsid w:val="00633238"/>
    <w:rsid w:val="0063581E"/>
    <w:rsid w:val="00645979"/>
    <w:rsid w:val="0064599A"/>
    <w:rsid w:val="0065291D"/>
    <w:rsid w:val="00671DA2"/>
    <w:rsid w:val="0069124C"/>
    <w:rsid w:val="006B34D9"/>
    <w:rsid w:val="006E0A02"/>
    <w:rsid w:val="007005F9"/>
    <w:rsid w:val="0071483F"/>
    <w:rsid w:val="00724A06"/>
    <w:rsid w:val="00726088"/>
    <w:rsid w:val="0074329B"/>
    <w:rsid w:val="007630F6"/>
    <w:rsid w:val="007702D6"/>
    <w:rsid w:val="00773E30"/>
    <w:rsid w:val="00795BF5"/>
    <w:rsid w:val="007C4F75"/>
    <w:rsid w:val="008039F8"/>
    <w:rsid w:val="008069F2"/>
    <w:rsid w:val="00810646"/>
    <w:rsid w:val="00826E90"/>
    <w:rsid w:val="00847CAA"/>
    <w:rsid w:val="00856F28"/>
    <w:rsid w:val="00864E51"/>
    <w:rsid w:val="00870BB1"/>
    <w:rsid w:val="00871A84"/>
    <w:rsid w:val="00872D0C"/>
    <w:rsid w:val="008751E2"/>
    <w:rsid w:val="008758DB"/>
    <w:rsid w:val="008853CE"/>
    <w:rsid w:val="00887041"/>
    <w:rsid w:val="008A2A42"/>
    <w:rsid w:val="008B5BDA"/>
    <w:rsid w:val="008B6647"/>
    <w:rsid w:val="008C27EC"/>
    <w:rsid w:val="008D41D2"/>
    <w:rsid w:val="008D491C"/>
    <w:rsid w:val="008E28B8"/>
    <w:rsid w:val="0090144D"/>
    <w:rsid w:val="00935390"/>
    <w:rsid w:val="00942EE8"/>
    <w:rsid w:val="00966A9B"/>
    <w:rsid w:val="00994221"/>
    <w:rsid w:val="009C3E29"/>
    <w:rsid w:val="009C7597"/>
    <w:rsid w:val="009D01B4"/>
    <w:rsid w:val="009D46BB"/>
    <w:rsid w:val="009F1EE0"/>
    <w:rsid w:val="00A07487"/>
    <w:rsid w:val="00A24ECF"/>
    <w:rsid w:val="00A57586"/>
    <w:rsid w:val="00A64679"/>
    <w:rsid w:val="00A7192A"/>
    <w:rsid w:val="00A75655"/>
    <w:rsid w:val="00A90C3F"/>
    <w:rsid w:val="00AA30DF"/>
    <w:rsid w:val="00AD1B52"/>
    <w:rsid w:val="00AD25D2"/>
    <w:rsid w:val="00AD7BB2"/>
    <w:rsid w:val="00B05027"/>
    <w:rsid w:val="00B21F95"/>
    <w:rsid w:val="00B241CB"/>
    <w:rsid w:val="00B44FF4"/>
    <w:rsid w:val="00B62E3E"/>
    <w:rsid w:val="00B65468"/>
    <w:rsid w:val="00B83B1F"/>
    <w:rsid w:val="00B86C00"/>
    <w:rsid w:val="00B87293"/>
    <w:rsid w:val="00BA300B"/>
    <w:rsid w:val="00BA4CA2"/>
    <w:rsid w:val="00BC4766"/>
    <w:rsid w:val="00BD776F"/>
    <w:rsid w:val="00BF550D"/>
    <w:rsid w:val="00BF5740"/>
    <w:rsid w:val="00C12B9B"/>
    <w:rsid w:val="00C239A5"/>
    <w:rsid w:val="00C36D26"/>
    <w:rsid w:val="00C573FE"/>
    <w:rsid w:val="00C77301"/>
    <w:rsid w:val="00CA0E34"/>
    <w:rsid w:val="00CB4A95"/>
    <w:rsid w:val="00CD04A6"/>
    <w:rsid w:val="00D42E8E"/>
    <w:rsid w:val="00D6073C"/>
    <w:rsid w:val="00D7527B"/>
    <w:rsid w:val="00DA0622"/>
    <w:rsid w:val="00DB217E"/>
    <w:rsid w:val="00DB58C1"/>
    <w:rsid w:val="00DC461D"/>
    <w:rsid w:val="00DE0F5C"/>
    <w:rsid w:val="00DE11C5"/>
    <w:rsid w:val="00DE7775"/>
    <w:rsid w:val="00E432C6"/>
    <w:rsid w:val="00E60AE3"/>
    <w:rsid w:val="00E7319D"/>
    <w:rsid w:val="00E74DDD"/>
    <w:rsid w:val="00E87271"/>
    <w:rsid w:val="00E94741"/>
    <w:rsid w:val="00EB6FC1"/>
    <w:rsid w:val="00ED4DC6"/>
    <w:rsid w:val="00EF7A9A"/>
    <w:rsid w:val="00F00F2F"/>
    <w:rsid w:val="00F21CBA"/>
    <w:rsid w:val="00F37A4F"/>
    <w:rsid w:val="00F440C5"/>
    <w:rsid w:val="00F71153"/>
    <w:rsid w:val="00F753BD"/>
    <w:rsid w:val="00F93171"/>
    <w:rsid w:val="00F939A1"/>
    <w:rsid w:val="00FA2D6F"/>
    <w:rsid w:val="00FB6E93"/>
    <w:rsid w:val="00F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1127</Words>
  <Characters>6426</Characters>
  <Application>Microsoft Office Word</Application>
  <DocSecurity>0</DocSecurity>
  <Lines>53</Lines>
  <Paragraphs>15</Paragraphs>
  <ScaleCrop>false</ScaleCrop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3</cp:revision>
  <dcterms:created xsi:type="dcterms:W3CDTF">2018-09-23T18:04:00Z</dcterms:created>
  <dcterms:modified xsi:type="dcterms:W3CDTF">2018-09-23T18:16:00Z</dcterms:modified>
</cp:coreProperties>
</file>