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99F" w:rsidRDefault="00F7699F" w:rsidP="003F029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Слайд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F222C" w:rsidRPr="009F222C" w:rsidRDefault="009F222C" w:rsidP="003F029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Здравствуйте дорогие коллеги, гости! </w:t>
      </w:r>
      <w:r w:rsidR="00F76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 рада</w:t>
      </w:r>
      <w:r w:rsidRPr="009F22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приветствовать вас на нашем мастер-классе “Русская матрешка”.</w:t>
      </w:r>
    </w:p>
    <w:p w:rsidR="00F7699F" w:rsidRDefault="00F7699F" w:rsidP="003F029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Слайд 2</w:t>
      </w:r>
    </w:p>
    <w:p w:rsidR="009F222C" w:rsidRPr="009F222C" w:rsidRDefault="009F222C" w:rsidP="003F029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мастер-класса:</w:t>
      </w:r>
    </w:p>
    <w:p w:rsidR="009F222C" w:rsidRPr="009F222C" w:rsidRDefault="009F222C" w:rsidP="003F0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историей матрёшечного дела, художественными особенностями промысла</w:t>
      </w:r>
      <w:r w:rsidR="00F76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F222C" w:rsidRPr="009F222C" w:rsidRDefault="009F222C" w:rsidP="003F0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необходимыми умениями и навыками </w:t>
      </w:r>
      <w:r w:rsidR="00F76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техники оригами.</w:t>
      </w:r>
    </w:p>
    <w:p w:rsidR="009F222C" w:rsidRPr="009F222C" w:rsidRDefault="009F222C" w:rsidP="003F0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художественного вкуса и оценочных критериев</w:t>
      </w:r>
      <w:r w:rsidR="00F76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F222C" w:rsidRPr="009F222C" w:rsidRDefault="009F222C" w:rsidP="003F02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интереса к народному искусству и развитие эмоциональной сферы участников мастер - класса: радости, творчества, вдохновения.</w:t>
      </w:r>
    </w:p>
    <w:p w:rsidR="009F222C" w:rsidRPr="009F222C" w:rsidRDefault="009F222C" w:rsidP="003F029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22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Слово педагога:</w:t>
      </w:r>
    </w:p>
    <w:p w:rsidR="00F7699F" w:rsidRDefault="00F7699F" w:rsidP="00F7699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Слайд 3.</w:t>
      </w:r>
    </w:p>
    <w:p w:rsidR="009F222C" w:rsidRPr="00F7699F" w:rsidRDefault="009F222C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699F">
        <w:rPr>
          <w:rFonts w:ascii="Times New Roman" w:hAnsi="Times New Roman" w:cs="Times New Roman"/>
          <w:sz w:val="28"/>
          <w:szCs w:val="28"/>
          <w:lang w:eastAsia="ru-RU"/>
        </w:rPr>
        <w:t>“Матрешка” - это образец русского прикладного искусства, она лаконична по форме, яркая и красочная. Сегодня всем известна эта народная игрушка – сувенир с чудесным сюрпризом.</w:t>
      </w:r>
    </w:p>
    <w:p w:rsidR="003F0295" w:rsidRPr="00F7699F" w:rsidRDefault="00F7699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Матрешка - настоящая русская красавица. </w:t>
      </w:r>
      <w:proofErr w:type="gramStart"/>
      <w:r w:rsidR="00C32A03" w:rsidRPr="00F7699F">
        <w:rPr>
          <w:rFonts w:ascii="Times New Roman" w:hAnsi="Times New Roman" w:cs="Times New Roman"/>
          <w:sz w:val="28"/>
          <w:szCs w:val="28"/>
        </w:rPr>
        <w:t>Румяная</w:t>
      </w:r>
      <w:proofErr w:type="gramEnd"/>
      <w:r w:rsidR="00C32A03" w:rsidRPr="00F7699F">
        <w:rPr>
          <w:rFonts w:ascii="Times New Roman" w:hAnsi="Times New Roman" w:cs="Times New Roman"/>
          <w:sz w:val="28"/>
          <w:szCs w:val="28"/>
        </w:rPr>
        <w:t xml:space="preserve">, в народном сарафане, на голове яркий платочек. Но матрёшка не лентяйка, в руках у неё то серп и хлебные колосья, то уточка или петушок, то корзина с ягодами или грибами. Но главное, эта куколка с секретом! Внутри неё прячутся весёлые сестрички, </w:t>
      </w:r>
      <w:proofErr w:type="gramStart"/>
      <w:r w:rsidR="00C32A03" w:rsidRPr="00F7699F">
        <w:rPr>
          <w:rFonts w:ascii="Times New Roman" w:hAnsi="Times New Roman" w:cs="Times New Roman"/>
          <w:sz w:val="28"/>
          <w:szCs w:val="28"/>
        </w:rPr>
        <w:t>мал</w:t>
      </w:r>
      <w:proofErr w:type="gramEnd"/>
      <w:r w:rsidR="00C32A03" w:rsidRPr="00F7699F">
        <w:rPr>
          <w:rFonts w:ascii="Times New Roman" w:hAnsi="Times New Roman" w:cs="Times New Roman"/>
          <w:sz w:val="28"/>
          <w:szCs w:val="28"/>
        </w:rPr>
        <w:t xml:space="preserve"> - мала - меньше. Про матрёшек придумали </w:t>
      </w:r>
      <w:proofErr w:type="spellStart"/>
      <w:r w:rsidR="00C32A03" w:rsidRPr="00F7699F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C32A03" w:rsidRPr="00F7699F">
        <w:rPr>
          <w:rFonts w:ascii="Times New Roman" w:hAnsi="Times New Roman" w:cs="Times New Roman"/>
          <w:sz w:val="28"/>
          <w:szCs w:val="28"/>
        </w:rPr>
        <w:t>:</w:t>
      </w:r>
    </w:p>
    <w:p w:rsidR="00F7699F" w:rsidRDefault="00F7699F" w:rsidP="003F0295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3F0295" w:rsidRDefault="00C32A03" w:rsidP="003F0295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 w:rsidRPr="00F7699F">
        <w:rPr>
          <w:i/>
          <w:color w:val="333333"/>
          <w:sz w:val="28"/>
          <w:szCs w:val="28"/>
        </w:rPr>
        <w:t>Шли матрешки по дорожке,</w:t>
      </w:r>
      <w:r w:rsidRPr="00F7699F">
        <w:rPr>
          <w:i/>
          <w:color w:val="333333"/>
          <w:sz w:val="28"/>
          <w:szCs w:val="28"/>
        </w:rPr>
        <w:br/>
        <w:t>Было их немножко:</w:t>
      </w:r>
      <w:r w:rsidRPr="00F7699F">
        <w:rPr>
          <w:i/>
          <w:color w:val="333333"/>
          <w:sz w:val="28"/>
          <w:szCs w:val="28"/>
        </w:rPr>
        <w:br/>
        <w:t>Две матрёшки, три матрёшки</w:t>
      </w:r>
      <w:proofErr w:type="gramStart"/>
      <w:r w:rsidRPr="00F7699F">
        <w:rPr>
          <w:i/>
          <w:color w:val="333333"/>
          <w:sz w:val="28"/>
          <w:szCs w:val="28"/>
        </w:rPr>
        <w:br/>
        <w:t>И</w:t>
      </w:r>
      <w:proofErr w:type="gramEnd"/>
      <w:r w:rsidRPr="00F7699F">
        <w:rPr>
          <w:i/>
          <w:color w:val="333333"/>
          <w:sz w:val="28"/>
          <w:szCs w:val="28"/>
        </w:rPr>
        <w:t xml:space="preserve"> ещё матрёшка.</w:t>
      </w:r>
    </w:p>
    <w:p w:rsidR="00F7699F" w:rsidRPr="00F7699F" w:rsidRDefault="00F7699F" w:rsidP="003F0295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</w:p>
    <w:p w:rsidR="00F7699F" w:rsidRDefault="00F7699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Слайд 4</w:t>
      </w:r>
    </w:p>
    <w:p w:rsidR="00C32A03" w:rsidRPr="00F7699F" w:rsidRDefault="00F7699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По сравнению с другими игрушками, деревянн</w:t>
      </w:r>
      <w:r w:rsidR="008A2607">
        <w:rPr>
          <w:rFonts w:ascii="Times New Roman" w:hAnsi="Times New Roman" w:cs="Times New Roman"/>
          <w:sz w:val="28"/>
          <w:szCs w:val="28"/>
        </w:rPr>
        <w:t>ая, расписная куколка молода, ей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чуть более ста лет. Для народн</w:t>
      </w:r>
      <w:r w:rsidR="00A973A6">
        <w:rPr>
          <w:rFonts w:ascii="Times New Roman" w:hAnsi="Times New Roman" w:cs="Times New Roman"/>
          <w:sz w:val="28"/>
          <w:szCs w:val="28"/>
        </w:rPr>
        <w:t>ой игрушки это не возраст. Самые древние куклы, найденные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археологами, </w:t>
      </w:r>
      <w:r w:rsidR="00A973A6">
        <w:rPr>
          <w:rFonts w:ascii="Times New Roman" w:hAnsi="Times New Roman" w:cs="Times New Roman"/>
          <w:sz w:val="28"/>
          <w:szCs w:val="28"/>
        </w:rPr>
        <w:t>датируются 4-3 тыс. до н.э.</w:t>
      </w:r>
    </w:p>
    <w:p w:rsidR="00F7699F" w:rsidRDefault="00F7699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Слайд 5</w:t>
      </w:r>
    </w:p>
    <w:p w:rsidR="00C32A03" w:rsidRPr="00F7699F" w:rsidRDefault="0001125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В конце XIX века в</w:t>
      </w:r>
      <w:r>
        <w:rPr>
          <w:rFonts w:ascii="Times New Roman" w:hAnsi="Times New Roman" w:cs="Times New Roman"/>
          <w:sz w:val="28"/>
          <w:szCs w:val="28"/>
        </w:rPr>
        <w:t xml:space="preserve"> усадьбе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Абрамцево по эскизу художника Сергея Малютина местный токарь</w:t>
      </w:r>
      <w:r w:rsidR="008A2607">
        <w:rPr>
          <w:rFonts w:ascii="Times New Roman" w:hAnsi="Times New Roman" w:cs="Times New Roman"/>
          <w:sz w:val="28"/>
          <w:szCs w:val="28"/>
        </w:rPr>
        <w:t xml:space="preserve"> Василий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2A03" w:rsidRPr="00F7699F">
        <w:rPr>
          <w:rFonts w:ascii="Times New Roman" w:hAnsi="Times New Roman" w:cs="Times New Roman"/>
          <w:sz w:val="28"/>
          <w:szCs w:val="28"/>
        </w:rPr>
        <w:t>Звёздочкин</w:t>
      </w:r>
      <w:proofErr w:type="spellEnd"/>
      <w:r w:rsidR="00C32A03" w:rsidRPr="00F7699F">
        <w:rPr>
          <w:rFonts w:ascii="Times New Roman" w:hAnsi="Times New Roman" w:cs="Times New Roman"/>
          <w:sz w:val="28"/>
          <w:szCs w:val="28"/>
        </w:rPr>
        <w:t xml:space="preserve"> выточил первую деревянную куколку. А когда Малютин расписал её, получилась девочка в русском сарафане, в платочке, с петухом в руке.</w:t>
      </w:r>
    </w:p>
    <w:p w:rsidR="0059182F" w:rsidRDefault="00C32A03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По преданию, кто-то, увидев куколку, смеясь</w:t>
      </w:r>
      <w:r w:rsidR="0001125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воскликнул: “До чего </w:t>
      </w:r>
      <w:proofErr w:type="gramStart"/>
      <w:r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похожа</w:t>
      </w:r>
      <w:proofErr w:type="gramEnd"/>
      <w:r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нашу Матрёну! ”; с тех пор</w:t>
      </w:r>
      <w:r w:rsidR="008A26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и зовут эту игрушку матрешкой.</w:t>
      </w:r>
    </w:p>
    <w:p w:rsidR="00A126A4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A126A4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26A4" w:rsidRPr="00F7699F" w:rsidRDefault="00556B8D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Слайд 6</w:t>
      </w:r>
    </w:p>
    <w:p w:rsidR="00C32A03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Русскую разъёмную деревянную куклу назвали матрёшкой. В дореволюционное время имя Матрёна, считалось распространенным русским именем, в основе которого лежит латинское слово “</w:t>
      </w:r>
      <w:proofErr w:type="spellStart"/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тавер</w:t>
      </w:r>
      <w:proofErr w:type="spellEnd"/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”, что означает мать.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Это имя ассоциировалось с матерью большого семейства, обладающей здоровьем и детородной фигуркой.</w:t>
      </w:r>
    </w:p>
    <w:p w:rsidR="00C32A03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A2607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последствии оно сделалось нарицательным и стало означать</w:t>
      </w:r>
      <w:r w:rsidR="008A26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“Токарное разъёмное, красочно-</w:t>
      </w:r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>расписное деревянное изделие”. Но и по сей день</w:t>
      </w:r>
      <w:r w:rsidR="008A260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32A03" w:rsidRPr="00F769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матрёшка остаётся символом материнства, плодородия, поскольку кукла с семейством прекрасно выражает образную основу этого древнейшего символа человеческой культуры.</w:t>
      </w:r>
    </w:p>
    <w:p w:rsidR="00A126A4" w:rsidRPr="00F7699F" w:rsidRDefault="00556B8D" w:rsidP="00F7699F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Слайд 7</w:t>
      </w:r>
    </w:p>
    <w:p w:rsidR="00C32A03" w:rsidRPr="00F7699F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Матрёшка - Россия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наиболее известный и любимый всеми русский сувенир, явление мирового масштаба.</w:t>
      </w:r>
      <w:r w:rsidR="008A2607">
        <w:rPr>
          <w:rFonts w:ascii="Times New Roman" w:hAnsi="Times New Roman" w:cs="Times New Roman"/>
          <w:sz w:val="28"/>
          <w:szCs w:val="28"/>
        </w:rPr>
        <w:t xml:space="preserve"> Существует поверье, что если внутрь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матрёшки положить запи</w:t>
      </w:r>
      <w:r w:rsidR="008A2607">
        <w:rPr>
          <w:rFonts w:ascii="Times New Roman" w:hAnsi="Times New Roman" w:cs="Times New Roman"/>
          <w:sz w:val="28"/>
          <w:szCs w:val="28"/>
        </w:rPr>
        <w:t>ску с желанием, то оно исполнит</w:t>
      </w:r>
      <w:r w:rsidR="00C32A03" w:rsidRPr="00F7699F">
        <w:rPr>
          <w:rFonts w:ascii="Times New Roman" w:hAnsi="Times New Roman" w:cs="Times New Roman"/>
          <w:sz w:val="28"/>
          <w:szCs w:val="28"/>
        </w:rPr>
        <w:t>ся, причём</w:t>
      </w:r>
      <w:r w:rsidR="008A2607">
        <w:rPr>
          <w:rFonts w:ascii="Times New Roman" w:hAnsi="Times New Roman" w:cs="Times New Roman"/>
          <w:sz w:val="28"/>
          <w:szCs w:val="28"/>
        </w:rPr>
        <w:t>,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 чем больше труда вложено в матрёшк</w:t>
      </w:r>
      <w:r w:rsidR="008A2607">
        <w:rPr>
          <w:rFonts w:ascii="Times New Roman" w:hAnsi="Times New Roman" w:cs="Times New Roman"/>
          <w:sz w:val="28"/>
          <w:szCs w:val="28"/>
        </w:rPr>
        <w:t>у, тем быстрее желание исполнит</w:t>
      </w:r>
      <w:r w:rsidR="00C32A03" w:rsidRPr="00F7699F">
        <w:rPr>
          <w:rFonts w:ascii="Times New Roman" w:hAnsi="Times New Roman" w:cs="Times New Roman"/>
          <w:sz w:val="28"/>
          <w:szCs w:val="28"/>
        </w:rPr>
        <w:t>ся.</w:t>
      </w:r>
    </w:p>
    <w:p w:rsidR="00A126A4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Это своего рода игра, и матрёшка здесь выступает в роли очень обаятельного и милого домашнего символа, настоящего произведения искусства. Матрёшка - это тепло и уют в доме.</w:t>
      </w:r>
    </w:p>
    <w:p w:rsidR="00A126A4" w:rsidRDefault="00556B8D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</w:t>
      </w:r>
    </w:p>
    <w:p w:rsidR="00C32A03" w:rsidRPr="00F7699F" w:rsidRDefault="00C32A03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99F">
        <w:rPr>
          <w:rFonts w:ascii="Times New Roman" w:hAnsi="Times New Roman" w:cs="Times New Roman"/>
          <w:sz w:val="28"/>
          <w:szCs w:val="28"/>
        </w:rPr>
        <w:t xml:space="preserve"> </w:t>
      </w:r>
      <w:r w:rsidR="00A126A4">
        <w:rPr>
          <w:rFonts w:ascii="Times New Roman" w:hAnsi="Times New Roman" w:cs="Times New Roman"/>
          <w:sz w:val="28"/>
          <w:szCs w:val="28"/>
        </w:rPr>
        <w:t xml:space="preserve">     </w:t>
      </w:r>
      <w:r w:rsidRPr="00F7699F">
        <w:rPr>
          <w:rFonts w:ascii="Times New Roman" w:hAnsi="Times New Roman" w:cs="Times New Roman"/>
          <w:sz w:val="28"/>
          <w:szCs w:val="28"/>
        </w:rPr>
        <w:t>И не случайно русский писатель Михаил</w:t>
      </w:r>
      <w:r w:rsidR="008A2607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Pr="00F7699F">
        <w:rPr>
          <w:rFonts w:ascii="Times New Roman" w:hAnsi="Times New Roman" w:cs="Times New Roman"/>
          <w:sz w:val="28"/>
          <w:szCs w:val="28"/>
        </w:rPr>
        <w:t xml:space="preserve"> Пришвин написал следующее: “Я думал, что</w:t>
      </w:r>
      <w:r w:rsidR="008A2607">
        <w:rPr>
          <w:rFonts w:ascii="Times New Roman" w:hAnsi="Times New Roman" w:cs="Times New Roman"/>
          <w:sz w:val="28"/>
          <w:szCs w:val="28"/>
        </w:rPr>
        <w:t xml:space="preserve"> у</w:t>
      </w:r>
      <w:r w:rsidRPr="00F7699F">
        <w:rPr>
          <w:rFonts w:ascii="Times New Roman" w:hAnsi="Times New Roman" w:cs="Times New Roman"/>
          <w:sz w:val="28"/>
          <w:szCs w:val="28"/>
        </w:rPr>
        <w:t xml:space="preserve"> каждого из нас жизнь, как наружная оболочка сладкого пасхального яйца; кажется, так велико это яйцо, а это всего лишь оболочка. Раскрасишь, а там синее поменьше, а дальше зелёное и под самый конец выскочит жёлтое яичко, но это уже не раскрывается, и это самое, самое наше”</w:t>
      </w:r>
      <w:r w:rsidR="008A2607">
        <w:rPr>
          <w:rFonts w:ascii="Times New Roman" w:hAnsi="Times New Roman" w:cs="Times New Roman"/>
          <w:sz w:val="28"/>
          <w:szCs w:val="28"/>
        </w:rPr>
        <w:t>.</w:t>
      </w:r>
    </w:p>
    <w:p w:rsidR="00C32A03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Вот и выходит, что не так проста русская матрешка – это составная часть нашей жизни.</w:t>
      </w:r>
    </w:p>
    <w:p w:rsidR="00A126A4" w:rsidRPr="00F7699F" w:rsidRDefault="00556B8D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9</w:t>
      </w:r>
    </w:p>
    <w:p w:rsidR="00C32A03" w:rsidRPr="00F7699F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Принцип изготовления матрёшки не изменяется и до нашего времени, сохраняя все приёмы токарного искусства русских умельцев.</w:t>
      </w:r>
    </w:p>
    <w:p w:rsidR="00C32A03" w:rsidRPr="00F7699F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Матрёшек изготавливают из берёз, лип, осин или ольхи. Деревья спиливают ранней весной, обычно в апреле, когда деревья в соку. Спиленные деревья очищают, оставляя кое-где кольца коры, иначе при сушке дерево потрескается.</w:t>
      </w:r>
    </w:p>
    <w:p w:rsidR="00C32A03" w:rsidRPr="00F7699F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Подготовленные таким образом бревна укладываются штабелями, чтобы между ними остался зазор для воздуха. Заготовленную древесину выдерживают на открытом воздухе не менее двух лет. Брёвна, готовые к обработке распиливают на заготовки для будущей матрёшки.</w:t>
      </w:r>
    </w:p>
    <w:p w:rsidR="00A126A4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До 15 операций проходит заготовка в руках токаря, прежде чем стать готовой матрёшкой. Чтобы выточить куклу, токарю необходимо мастерство, умение пользоваться инструментами. Готовую куклу грунтуют клеем, сушат.</w:t>
      </w:r>
    </w:p>
    <w:p w:rsidR="005A626F" w:rsidRDefault="00C32A03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7699F">
        <w:rPr>
          <w:rFonts w:ascii="Times New Roman" w:hAnsi="Times New Roman" w:cs="Times New Roman"/>
          <w:sz w:val="28"/>
          <w:szCs w:val="28"/>
        </w:rPr>
        <w:t xml:space="preserve"> </w:t>
      </w:r>
      <w:r w:rsidR="00A126A4">
        <w:rPr>
          <w:rFonts w:ascii="Times New Roman" w:hAnsi="Times New Roman" w:cs="Times New Roman"/>
          <w:sz w:val="28"/>
          <w:szCs w:val="28"/>
        </w:rPr>
        <w:t xml:space="preserve">       </w:t>
      </w:r>
      <w:r w:rsidRPr="00F7699F">
        <w:rPr>
          <w:rFonts w:ascii="Times New Roman" w:hAnsi="Times New Roman" w:cs="Times New Roman"/>
          <w:sz w:val="28"/>
          <w:szCs w:val="28"/>
        </w:rPr>
        <w:t>Матрёшка готова к росписи.</w:t>
      </w:r>
      <w:r w:rsidR="00A12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A03" w:rsidRPr="00F7699F" w:rsidRDefault="0001125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10</w:t>
      </w:r>
    </w:p>
    <w:p w:rsidR="00C32A03" w:rsidRPr="00F7699F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В 1900 году русская матрёшка экспонировалась на всемирной выставке в Париже, где получила медаль и мировое признание.</w:t>
      </w:r>
    </w:p>
    <w:p w:rsidR="00C32A03" w:rsidRDefault="00A126A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Сейчас существует несколько центров по изготовлению и росписи матрёшек: подмосковный Сергиев-Посад, нижегор</w:t>
      </w:r>
      <w:r w:rsidR="00F27779">
        <w:rPr>
          <w:rFonts w:ascii="Times New Roman" w:hAnsi="Times New Roman" w:cs="Times New Roman"/>
          <w:sz w:val="28"/>
          <w:szCs w:val="28"/>
        </w:rPr>
        <w:t xml:space="preserve">одские центры в Семёнове, в </w:t>
      </w:r>
      <w:proofErr w:type="spellStart"/>
      <w:r w:rsidR="00F27779">
        <w:rPr>
          <w:rFonts w:ascii="Times New Roman" w:hAnsi="Times New Roman" w:cs="Times New Roman"/>
          <w:sz w:val="28"/>
          <w:szCs w:val="28"/>
        </w:rPr>
        <w:t>Пол</w:t>
      </w:r>
      <w:r w:rsidR="00C32A03" w:rsidRPr="00F7699F">
        <w:rPr>
          <w:rFonts w:ascii="Times New Roman" w:hAnsi="Times New Roman" w:cs="Times New Roman"/>
          <w:sz w:val="28"/>
          <w:szCs w:val="28"/>
        </w:rPr>
        <w:t>хов-Майдане</w:t>
      </w:r>
      <w:proofErr w:type="spellEnd"/>
      <w:r w:rsidR="00011254">
        <w:rPr>
          <w:rFonts w:ascii="Times New Roman" w:hAnsi="Times New Roman" w:cs="Times New Roman"/>
          <w:sz w:val="28"/>
          <w:szCs w:val="28"/>
        </w:rPr>
        <w:t xml:space="preserve">. </w:t>
      </w:r>
      <w:r w:rsidR="00C32A03" w:rsidRPr="00F7699F">
        <w:rPr>
          <w:rFonts w:ascii="Times New Roman" w:hAnsi="Times New Roman" w:cs="Times New Roman"/>
          <w:sz w:val="28"/>
          <w:szCs w:val="28"/>
        </w:rPr>
        <w:t>Известны так же вятские, тверские, марийские, мордовские матрешки.</w:t>
      </w:r>
      <w:bookmarkStart w:id="0" w:name="_GoBack"/>
      <w:bookmarkEnd w:id="0"/>
    </w:p>
    <w:p w:rsidR="00C32A03" w:rsidRDefault="005E08E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>Искусство росписи матрёшек шагнуло за пределы России, центры по её росписи появились на Украине и в Белоруссии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2607" w:rsidRPr="00F7699F" w:rsidRDefault="0001125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11</w:t>
      </w:r>
    </w:p>
    <w:p w:rsidR="005E08EF" w:rsidRDefault="005E08E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Стремительное развитие получила авторская матрешка. Много мастерских появилось в Москве и её окрестностях. Где большой рынок сбыта этих изделий. Наибольший интерес стала представлять авторская матрёшка, выполненная художником-любителем. </w:t>
      </w:r>
    </w:p>
    <w:p w:rsidR="005E08EF" w:rsidRDefault="00011254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12</w:t>
      </w:r>
    </w:p>
    <w:p w:rsidR="00C32A03" w:rsidRPr="00F7699F" w:rsidRDefault="005E08EF" w:rsidP="00F7699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Фантазии современных художников нет границ. Традиционные </w:t>
      </w:r>
      <w:proofErr w:type="gramStart"/>
      <w:r w:rsidR="00C32A03" w:rsidRPr="00F7699F">
        <w:rPr>
          <w:rFonts w:ascii="Times New Roman" w:hAnsi="Times New Roman" w:cs="Times New Roman"/>
          <w:sz w:val="28"/>
          <w:szCs w:val="28"/>
        </w:rPr>
        <w:t>Сергиево</w:t>
      </w:r>
      <w:proofErr w:type="gramEnd"/>
      <w:r w:rsidR="00C32A03" w:rsidRPr="00F7699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Посадские </w:t>
      </w:r>
      <w:r w:rsidR="008A2607">
        <w:rPr>
          <w:rFonts w:ascii="Times New Roman" w:hAnsi="Times New Roman" w:cs="Times New Roman"/>
          <w:sz w:val="28"/>
          <w:szCs w:val="28"/>
        </w:rPr>
        <w:t>матрёшки, держащие в руках какой</w:t>
      </w:r>
      <w:r w:rsidR="00C32A03" w:rsidRPr="00F7699F">
        <w:rPr>
          <w:rFonts w:ascii="Times New Roman" w:hAnsi="Times New Roman" w:cs="Times New Roman"/>
          <w:sz w:val="28"/>
          <w:szCs w:val="28"/>
        </w:rPr>
        <w:t xml:space="preserve">-либо предмет воспроизводят сцены в лаковой миниатюрной живописи из Палеха и </w:t>
      </w:r>
      <w:proofErr w:type="spellStart"/>
      <w:r w:rsidR="00C32A03" w:rsidRPr="00F7699F">
        <w:rPr>
          <w:rFonts w:ascii="Times New Roman" w:hAnsi="Times New Roman" w:cs="Times New Roman"/>
          <w:sz w:val="28"/>
          <w:szCs w:val="28"/>
        </w:rPr>
        <w:t>Федоскина</w:t>
      </w:r>
      <w:proofErr w:type="spellEnd"/>
      <w:r w:rsidR="00C32A03" w:rsidRPr="00F7699F">
        <w:rPr>
          <w:rFonts w:ascii="Times New Roman" w:hAnsi="Times New Roman" w:cs="Times New Roman"/>
          <w:sz w:val="28"/>
          <w:szCs w:val="28"/>
        </w:rPr>
        <w:t>. Мастера из Семёнова используют в росписи матрёшек приёмы хохломской росписи. Для росписи матрёшек художники выбирают пейзажи и сюжеты, связанные с Россией.</w:t>
      </w:r>
    </w:p>
    <w:p w:rsidR="00F7699F" w:rsidRPr="005E08EF" w:rsidRDefault="005E08EF" w:rsidP="003F0295">
      <w:pPr>
        <w:pStyle w:val="a3"/>
        <w:shd w:val="clear" w:color="auto" w:fill="FFFFFF"/>
        <w:spacing w:before="0" w:beforeAutospacing="0" w:after="135" w:afterAutospacing="0"/>
        <w:jc w:val="both"/>
        <w:rPr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   </w:t>
      </w:r>
      <w:r w:rsidR="00F7699F" w:rsidRPr="005E08EF">
        <w:rPr>
          <w:bCs/>
          <w:color w:val="333333"/>
          <w:sz w:val="28"/>
          <w:szCs w:val="28"/>
        </w:rPr>
        <w:t>О матрешке написано много стихов.  И вот одно из них.</w:t>
      </w:r>
    </w:p>
    <w:p w:rsidR="00C32A03" w:rsidRDefault="00C32A03" w:rsidP="005E08EF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color w:val="333333"/>
          <w:sz w:val="28"/>
          <w:szCs w:val="28"/>
        </w:rPr>
      </w:pPr>
      <w:r w:rsidRPr="00F7699F">
        <w:rPr>
          <w:i/>
          <w:color w:val="333333"/>
          <w:sz w:val="28"/>
          <w:szCs w:val="28"/>
        </w:rPr>
        <w:t>Словно репка она круглобока,</w:t>
      </w:r>
      <w:r w:rsidRPr="00F7699F">
        <w:rPr>
          <w:i/>
          <w:color w:val="333333"/>
          <w:sz w:val="28"/>
          <w:szCs w:val="28"/>
        </w:rPr>
        <w:br/>
        <w:t>И под алым платочком на нас</w:t>
      </w:r>
      <w:proofErr w:type="gramStart"/>
      <w:r w:rsidRPr="00F7699F">
        <w:rPr>
          <w:i/>
          <w:color w:val="333333"/>
          <w:sz w:val="28"/>
          <w:szCs w:val="28"/>
        </w:rPr>
        <w:br/>
        <w:t>С</w:t>
      </w:r>
      <w:proofErr w:type="gramEnd"/>
      <w:r w:rsidRPr="00F7699F">
        <w:rPr>
          <w:i/>
          <w:color w:val="333333"/>
          <w:sz w:val="28"/>
          <w:szCs w:val="28"/>
        </w:rPr>
        <w:t>мотрит весело, бойко, широко</w:t>
      </w:r>
      <w:r w:rsidRPr="00F7699F">
        <w:rPr>
          <w:i/>
          <w:color w:val="333333"/>
          <w:sz w:val="28"/>
          <w:szCs w:val="28"/>
        </w:rPr>
        <w:br/>
        <w:t>Парой черных смородиной глаз.</w:t>
      </w:r>
    </w:p>
    <w:p w:rsidR="005E08EF" w:rsidRPr="00F27779" w:rsidRDefault="00F27779" w:rsidP="005E08EF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333333"/>
          <w:sz w:val="28"/>
          <w:szCs w:val="28"/>
        </w:rPr>
      </w:pPr>
      <w:r w:rsidRPr="00F27779">
        <w:rPr>
          <w:b/>
          <w:color w:val="333333"/>
          <w:sz w:val="28"/>
          <w:szCs w:val="28"/>
        </w:rPr>
        <w:t>Слайд 13</w:t>
      </w:r>
    </w:p>
    <w:p w:rsidR="00C32A03" w:rsidRDefault="005E08EF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Ребята, мы с вами изготавливали матрешек в различных техниках </w:t>
      </w:r>
      <w:r w:rsid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(это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r w:rsid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роспись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акварелью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гуашью,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аппликация, выкладывание узора на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матрешке из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бархатной бумаги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для украшения использовали пластилин и природный  материал)  А  сегодня я хочу вам предложить сдел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ать матрешку еще в одной технике – это 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оригами</w:t>
      </w:r>
      <w:r w:rsidR="008A26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(конструирование из бумаги)</w:t>
      </w:r>
      <w:r w:rsidR="00C32A03" w:rsidRP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27779" w:rsidRPr="00F27779" w:rsidRDefault="00F27779" w:rsidP="003F0295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2777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Слайд 14</w:t>
      </w:r>
    </w:p>
    <w:p w:rsidR="00A64AD8" w:rsidRPr="003F0295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91640" cy="1699260"/>
            <wp:effectExtent l="0" t="0" r="3810" b="0"/>
            <wp:docPr id="1" name="Рисунок 1" descr="C:\Users\Админ\Desktop\м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а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Pr="00F27779" w:rsidRDefault="00F27779" w:rsidP="003F0295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2777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Слайд 15</w:t>
      </w:r>
    </w:p>
    <w:p w:rsidR="00A64AD8" w:rsidRDefault="008A2607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работы н</w:t>
      </w:r>
      <w:r w:rsidR="00A64A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 понадобится (показ материала):</w:t>
      </w:r>
    </w:p>
    <w:p w:rsidR="00A64AD8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05940" cy="1196340"/>
            <wp:effectExtent l="0" t="0" r="3810" b="3810"/>
            <wp:docPr id="2" name="Рисунок 2" descr="C:\Users\Админ\Desktop\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D8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темный прямоугольник (20х10 см), два квадрата оранжевого цвета для платочка (9х9 см) и 3х3 для завязки, квадрат розового цвета для фартучка (9х9 см), один квадрат желтого цвета для головы (7,5 х 7,5 см), клей и фломастеры.</w:t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16</w:t>
      </w:r>
    </w:p>
    <w:p w:rsidR="00A64AD8" w:rsidRDefault="008A2607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A64A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начале мы будем делать туловище. Берем темный прямоугольник и складываем его по длине пополам. </w:t>
      </w:r>
    </w:p>
    <w:p w:rsidR="00A64AD8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13460" cy="952500"/>
            <wp:effectExtent l="0" t="0" r="0" b="0"/>
            <wp:docPr id="3" name="Рисунок 3" descr="C:\Users\Админ\Desktop\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D8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Затем складываем его пополам по ширине. </w:t>
      </w:r>
    </w:p>
    <w:p w:rsidR="00A64AD8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21080" cy="1188720"/>
            <wp:effectExtent l="0" t="0" r="7620" b="0"/>
            <wp:docPr id="4" name="Рисунок 4" descr="C:\Users\Админ\Desktop\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а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17</w:t>
      </w:r>
    </w:p>
    <w:p w:rsidR="00416694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Опускаем боковые углы со стороны сгиба</w:t>
      </w:r>
    </w:p>
    <w:p w:rsidR="00A64AD8" w:rsidRDefault="00A64AD8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64AD8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15340" cy="1325880"/>
            <wp:effectExtent l="0" t="0" r="3810" b="7620"/>
            <wp:docPr id="5" name="Рисунок 5" descr="C:\Users\Админ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D8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Раскрываем карманы.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792480" cy="990600"/>
            <wp:effectExtent l="0" t="0" r="7620" b="0"/>
            <wp:docPr id="6" name="Рисунок 6" descr="C:\Users\Админ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18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Сгибаем нижние части первого слоя, загибая их внутрь фигурки.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21080" cy="1150620"/>
            <wp:effectExtent l="0" t="0" r="7620" b="0"/>
            <wp:docPr id="7" name="Рисунок 7" descr="C:\Users\Админ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Сгибаем боковые части второго слоя бумаги, убирая их внутрь фигурки.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90600" cy="975360"/>
            <wp:effectExtent l="0" t="0" r="0" b="0"/>
            <wp:docPr id="8" name="Рисунок 8" descr="C:\Users\Админ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Туловище готово.</w:t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19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головы берем желтый квадрат и складываем по диагонали.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14400" cy="922020"/>
            <wp:effectExtent l="0" t="0" r="0" b="0"/>
            <wp:docPr id="9" name="Рисунок 9" descr="C:\Users\Админ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Раскрываем и складываем боковые стороны к середине.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14400" cy="1104900"/>
            <wp:effectExtent l="0" t="0" r="0" b="0"/>
            <wp:docPr id="10" name="Рисунок 10" descr="C:\Users\Админ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20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Нижний угол отгибаем назад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38200" cy="1066800"/>
            <wp:effectExtent l="0" t="0" r="0" b="0"/>
            <wp:docPr id="11" name="Рисунок 11" descr="C:\Users\Админ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Складываем поделку пополам назад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90600" cy="914400"/>
            <wp:effectExtent l="0" t="0" r="0" b="0"/>
            <wp:docPr id="12" name="Рисунок 12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21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Загибаем углы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28700" cy="1097280"/>
            <wp:effectExtent l="0" t="0" r="0" b="7620"/>
            <wp:docPr id="13" name="Рисунок 13" descr="C:\Users\Админ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Дальше делам фартук и платок.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Берем квадрат и складываем его по диагонали</w:t>
      </w:r>
    </w:p>
    <w:p w:rsidR="00416694" w:rsidRDefault="00416694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90600" cy="1120140"/>
            <wp:effectExtent l="0" t="0" r="0" b="3810"/>
            <wp:docPr id="14" name="Рисунок 14" descr="C:\Users\Админ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Слайд 22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Раскрываем и складываем боковые стороны к середине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90600" cy="1120140"/>
            <wp:effectExtent l="0" t="0" r="0" b="3810"/>
            <wp:docPr id="15" name="Рисунок 15" descr="C:\Users\Админ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Нижний угол поднимаем вверх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68680" cy="1143000"/>
            <wp:effectExtent l="0" t="0" r="7620" b="0"/>
            <wp:docPr id="16" name="Рисунок 16" descr="C:\Users\Админ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23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Складываем поделку пополам и чуть-чуть загибаем верхние уголочки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68680" cy="1150620"/>
            <wp:effectExtent l="0" t="0" r="7620" b="0"/>
            <wp:docPr id="17" name="Рисунок 17" descr="C:\Users\Админ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Переворачиваем 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990600" cy="1249680"/>
            <wp:effectExtent l="0" t="0" r="0" b="7620"/>
            <wp:docPr id="18" name="Рисунок 18" descr="C:\Users\Админ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24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завязки на платочек берем маленький квадрат оранжевого цвета. Складываем его пополам. 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043940" cy="1242060"/>
            <wp:effectExtent l="0" t="0" r="3810" b="0"/>
            <wp:docPr id="19" name="Рисунок 19" descr="C:\Users\Админ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Нижний угол поднимаем наверх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76300" cy="1082040"/>
            <wp:effectExtent l="0" t="0" r="0" b="3810"/>
            <wp:docPr id="20" name="Рисунок 20" descr="C:\Users\Админ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25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Слева и справа углы опускаем назад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76300" cy="1066800"/>
            <wp:effectExtent l="0" t="0" r="0" b="0"/>
            <wp:docPr id="21" name="Рисунок 21" descr="C:\Users\Админ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Начинаем соединять детали. К платочку приклеиваем голову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876300" cy="937260"/>
            <wp:effectExtent l="0" t="0" r="0" b="0"/>
            <wp:docPr id="22" name="Рисунок 22" descr="C:\Users\Админ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26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Приклеиваем на платок завязку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005840" cy="982980"/>
            <wp:effectExtent l="0" t="0" r="3810" b="7620"/>
            <wp:docPr id="23" name="Рисунок 23" descr="C:\Users\Админ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Приклеиваем фартук на туловище</w:t>
      </w:r>
      <w:r w:rsidR="00F7699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Рисуем глазки, рот,  нос и украшаем фартучек. </w:t>
      </w:r>
    </w:p>
    <w:p w:rsidR="006141B5" w:rsidRDefault="006141B5" w:rsidP="003F029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63980" cy="1211580"/>
            <wp:effectExtent l="0" t="0" r="7620" b="7620"/>
            <wp:docPr id="24" name="Рисунок 24" descr="C:\Users\Админ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2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95" w:rsidRPr="003E06B6" w:rsidRDefault="003E06B6" w:rsidP="003E06B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E0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699F" w:rsidRPr="003E0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всех получилась матрешка. Давайте их покажем. Все выходят и показывают на аудиторию. </w:t>
      </w:r>
    </w:p>
    <w:p w:rsidR="003F0295" w:rsidRPr="003E06B6" w:rsidRDefault="003E06B6" w:rsidP="003E06B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3F0295" w:rsidRPr="003E06B6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мы вспомнили  историю матрё</w:t>
      </w:r>
      <w:r w:rsidR="00F7699F" w:rsidRPr="003E06B6">
        <w:rPr>
          <w:rFonts w:ascii="Times New Roman" w:hAnsi="Times New Roman" w:cs="Times New Roman"/>
          <w:sz w:val="28"/>
          <w:szCs w:val="28"/>
          <w:shd w:val="clear" w:color="auto" w:fill="FFFFFF"/>
        </w:rPr>
        <w:t>шечного дела.</w:t>
      </w:r>
      <w:r w:rsidR="003F0295" w:rsidRPr="003E0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 самое главное изготовили  собственную индивидуальную матрёшку-сувенир в технике оригами. Надеюсь, что вы получили эстетическое удовольствие от проделанной работы.</w:t>
      </w:r>
    </w:p>
    <w:p w:rsidR="00F27779" w:rsidRDefault="00F27779" w:rsidP="003E06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7779" w:rsidRDefault="00F27779" w:rsidP="003E06B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Слайд 27</w:t>
      </w:r>
      <w:r w:rsidR="003E06B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</w:p>
    <w:p w:rsidR="003F0295" w:rsidRPr="003F0295" w:rsidRDefault="00F7699F" w:rsidP="003E06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Спасибо всем за внимание и участие в мастер-классе.</w:t>
      </w:r>
    </w:p>
    <w:p w:rsidR="003E06B6" w:rsidRPr="003F0295" w:rsidRDefault="003E06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06B6" w:rsidRPr="003F0295" w:rsidSect="00D1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572CE"/>
    <w:multiLevelType w:val="multilevel"/>
    <w:tmpl w:val="521E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A8"/>
    <w:rsid w:val="00011254"/>
    <w:rsid w:val="000A11A6"/>
    <w:rsid w:val="000B3977"/>
    <w:rsid w:val="000E5897"/>
    <w:rsid w:val="001E3371"/>
    <w:rsid w:val="00217B0B"/>
    <w:rsid w:val="003E06B6"/>
    <w:rsid w:val="003F0295"/>
    <w:rsid w:val="0040298B"/>
    <w:rsid w:val="00416694"/>
    <w:rsid w:val="00436567"/>
    <w:rsid w:val="00556B8D"/>
    <w:rsid w:val="0059182F"/>
    <w:rsid w:val="005A626F"/>
    <w:rsid w:val="005E08EF"/>
    <w:rsid w:val="005F68BF"/>
    <w:rsid w:val="006141B5"/>
    <w:rsid w:val="007C145F"/>
    <w:rsid w:val="008A2607"/>
    <w:rsid w:val="00956F89"/>
    <w:rsid w:val="009F222C"/>
    <w:rsid w:val="00A126A4"/>
    <w:rsid w:val="00A64AD8"/>
    <w:rsid w:val="00A676FF"/>
    <w:rsid w:val="00A71A11"/>
    <w:rsid w:val="00A973A6"/>
    <w:rsid w:val="00C32A03"/>
    <w:rsid w:val="00D15852"/>
    <w:rsid w:val="00D179B9"/>
    <w:rsid w:val="00D900DC"/>
    <w:rsid w:val="00E122E3"/>
    <w:rsid w:val="00E61C9B"/>
    <w:rsid w:val="00F213E7"/>
    <w:rsid w:val="00F251A8"/>
    <w:rsid w:val="00F27779"/>
    <w:rsid w:val="00F7699F"/>
    <w:rsid w:val="00FC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A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9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A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9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7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17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26B4-3486-4E2A-BB93-C7B9C504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2024-01-15T17:06:00Z</dcterms:created>
  <dcterms:modified xsi:type="dcterms:W3CDTF">2024-01-15T17:06:00Z</dcterms:modified>
</cp:coreProperties>
</file>