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3E" w:rsidRPr="00FD1E3E" w:rsidRDefault="00FD1E3E" w:rsidP="00FD1E3E">
      <w:pPr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54"/>
          <w:lang w:eastAsia="ru-RU"/>
        </w:rPr>
      </w:pPr>
      <w:r w:rsidRPr="00FD1E3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54"/>
          <w:lang w:eastAsia="ru-RU"/>
        </w:rPr>
        <w:t xml:space="preserve">Лето – время </w:t>
      </w:r>
      <w:proofErr w:type="spellStart"/>
      <w:r w:rsidRPr="00FD1E3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54"/>
          <w:lang w:eastAsia="ru-RU"/>
        </w:rPr>
        <w:t>оздоравливать</w:t>
      </w:r>
      <w:proofErr w:type="spellEnd"/>
      <w:r w:rsidRPr="00FD1E3E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54"/>
          <w:lang w:eastAsia="ru-RU"/>
        </w:rPr>
        <w:t xml:space="preserve"> детский организм</w:t>
      </w:r>
    </w:p>
    <w:p w:rsidR="00FD1E3E" w:rsidRPr="00FD1E3E" w:rsidRDefault="00FD1E3E" w:rsidP="00FD1E3E">
      <w:pPr>
        <w:pStyle w:val="a3"/>
        <w:spacing w:before="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>Летние месяцы – отличное время для того, чтобы укрепить здоровье детей. Не у каждой семьи есть возможность повезти ребенка к морю или отправить в лагерь, но это — не повод терять драгоценное время и отказываться от щедрых летних даров, которые помогут детям стать здоровее, выносливее и, конечно, счастливее!</w:t>
      </w:r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>Очень важно не вносить серьёзные изменения в режим дня: не разрешайте детям засиживаться до полуночи и спать до полудня в связи с тем, что просыпаться рано не нужно. Такой режим детям вреден. Допустимо сдвинуть часа на полтора время засыпаний и пробуждений, но не ради «общения» с гаджетами.</w:t>
      </w:r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>Обезвоживание несет опасность в любое время, но особенно серьезными последствия могут быть в жару. Ребенку необходимо поддерживать водный баланс, но не кока-колой и газировкой. Приучайте детей к воде, морсам, квасу.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 w:rsidRPr="00FD1E3E">
        <w:rPr>
          <w:b/>
          <w:bCs/>
          <w:color w:val="211F1F"/>
          <w:sz w:val="28"/>
          <w:szCs w:val="28"/>
          <w:bdr w:val="none" w:sz="0" w:space="0" w:color="auto" w:frame="1"/>
        </w:rPr>
        <w:t>Как оздоровить ребенка летом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 w:rsidRPr="00FD1E3E">
        <w:rPr>
          <w:b/>
          <w:bCs/>
          <w:i/>
          <w:iCs/>
          <w:color w:val="211F1F"/>
          <w:sz w:val="28"/>
          <w:szCs w:val="28"/>
          <w:bdr w:val="none" w:sz="0" w:space="0" w:color="auto" w:frame="1"/>
        </w:rPr>
        <w:t>Укрепление иммунитета.</w:t>
      </w:r>
      <w:r w:rsidRPr="00FD1E3E">
        <w:rPr>
          <w:color w:val="211F1F"/>
          <w:sz w:val="28"/>
          <w:szCs w:val="28"/>
        </w:rPr>
        <w:t> Витамин C улучшает защитные силы организма. Летние ягоды — шиповник, черная и красная смородина, облепиха, морошка, клубника — чрезвычайно богаты им.</w:t>
      </w:r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>Важно чтобы ребенок больше времени проводил на свежем воздухе, но не под палящим солнцем. Очень полезны прогулки после дождя, когда влажность воздуха повышена.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 w:rsidRPr="00FD1E3E">
        <w:rPr>
          <w:b/>
          <w:bCs/>
          <w:i/>
          <w:iCs/>
          <w:color w:val="211F1F"/>
          <w:sz w:val="28"/>
          <w:szCs w:val="28"/>
          <w:bdr w:val="none" w:sz="0" w:space="0" w:color="auto" w:frame="1"/>
        </w:rPr>
        <w:t>Организация питания.</w:t>
      </w:r>
      <w:r w:rsidRPr="00FD1E3E">
        <w:rPr>
          <w:b/>
          <w:bCs/>
          <w:color w:val="211F1F"/>
          <w:sz w:val="28"/>
          <w:szCs w:val="28"/>
          <w:bdr w:val="none" w:sz="0" w:space="0" w:color="auto" w:frame="1"/>
        </w:rPr>
        <w:t> </w:t>
      </w:r>
      <w:r w:rsidRPr="00FD1E3E">
        <w:rPr>
          <w:color w:val="211F1F"/>
          <w:sz w:val="28"/>
          <w:szCs w:val="28"/>
        </w:rPr>
        <w:t>Сбалансированное питание для растущего организма крайне необходимо, и идти на поводу детей, постоянно требующих «чего-нибудь вкусненького, сладенького», не стоит. По мнению диетологов, у детей должно быть четырёхразовое питание, а в рационе в обязательном порядке должны присутствовать продукты, содержащие белок и кальций.</w:t>
      </w:r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>Рыба — источник кальция и фосфора, но не все дети любят её. Надо понемногу приучать их к этому к этому ценному продукту.</w:t>
      </w:r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>На гарнир летом готовьте не любимые многими детьми макароны и картошку, а тушеные, вареные или приготовленные на пару овощи — кабачки, капусту, морковь.</w:t>
      </w:r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 xml:space="preserve">В детском рационе должны присутствовать продукты, богатые клетчаткой, обеспечивающей нормальное пищеварение. </w:t>
      </w:r>
      <w:proofErr w:type="gramStart"/>
      <w:r w:rsidRPr="00FD1E3E">
        <w:rPr>
          <w:color w:val="211F1F"/>
          <w:sz w:val="28"/>
          <w:szCs w:val="28"/>
        </w:rPr>
        <w:t>Ее содержит, например, зеленая фасоль, листовая зелень, горох, лук, сельдерей, брокколи, цветная капуста.</w:t>
      </w:r>
      <w:proofErr w:type="gramEnd"/>
    </w:p>
    <w:p w:rsidR="00FD1E3E" w:rsidRPr="00FD1E3E" w:rsidRDefault="00FD1E3E" w:rsidP="00FD1E3E">
      <w:pPr>
        <w:pStyle w:val="a3"/>
        <w:spacing w:before="360" w:beforeAutospacing="0" w:after="360" w:afterAutospacing="0"/>
        <w:rPr>
          <w:color w:val="211F1F"/>
          <w:sz w:val="28"/>
          <w:szCs w:val="28"/>
        </w:rPr>
      </w:pPr>
      <w:r w:rsidRPr="00FD1E3E">
        <w:rPr>
          <w:color w:val="211F1F"/>
          <w:sz w:val="28"/>
          <w:szCs w:val="28"/>
        </w:rPr>
        <w:t xml:space="preserve">Летом детям надо давать больше овощей, а количество </w:t>
      </w:r>
      <w:proofErr w:type="spellStart"/>
      <w:r w:rsidRPr="00FD1E3E">
        <w:rPr>
          <w:color w:val="211F1F"/>
          <w:sz w:val="28"/>
          <w:szCs w:val="28"/>
        </w:rPr>
        <w:t>фастфуда</w:t>
      </w:r>
      <w:proofErr w:type="spellEnd"/>
      <w:r w:rsidRPr="00FD1E3E">
        <w:rPr>
          <w:color w:val="211F1F"/>
          <w:sz w:val="28"/>
          <w:szCs w:val="28"/>
        </w:rPr>
        <w:t xml:space="preserve"> надо сократить до минимума, а лучше совсем исключить.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 w:rsidRPr="00FD1E3E">
        <w:rPr>
          <w:b/>
          <w:bCs/>
          <w:i/>
          <w:iCs/>
          <w:color w:val="211F1F"/>
          <w:sz w:val="28"/>
          <w:szCs w:val="28"/>
          <w:bdr w:val="none" w:sz="0" w:space="0" w:color="auto" w:frame="1"/>
        </w:rPr>
        <w:lastRenderedPageBreak/>
        <w:t>Закаливание.</w:t>
      </w:r>
      <w:r w:rsidRPr="00FD1E3E">
        <w:rPr>
          <w:b/>
          <w:bCs/>
          <w:color w:val="211F1F"/>
          <w:sz w:val="28"/>
          <w:szCs w:val="28"/>
          <w:bdr w:val="none" w:sz="0" w:space="0" w:color="auto" w:frame="1"/>
        </w:rPr>
        <w:t> </w:t>
      </w:r>
      <w:r w:rsidRPr="00FD1E3E">
        <w:rPr>
          <w:color w:val="211F1F"/>
          <w:sz w:val="28"/>
          <w:szCs w:val="28"/>
        </w:rPr>
        <w:t>Лето – отличное время для того, чтобы закалять детей с помощью природных факторов: солнца, воздуха, воды.</w:t>
      </w:r>
    </w:p>
    <w:p w:rsidR="00FD1E3E" w:rsidRDefault="00FD1E3E" w:rsidP="00FD1E3E">
      <w:pPr>
        <w:pStyle w:val="a3"/>
        <w:spacing w:before="0" w:beforeAutospacing="0" w:after="0" w:afterAutospacing="0"/>
        <w:rPr>
          <w:i/>
          <w:iCs/>
          <w:color w:val="211F1F"/>
          <w:sz w:val="28"/>
          <w:szCs w:val="28"/>
          <w:bdr w:val="none" w:sz="0" w:space="0" w:color="auto" w:frame="1"/>
        </w:rPr>
      </w:pP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</w:rPr>
      </w:pPr>
      <w:r w:rsidRPr="00FD1E3E">
        <w:rPr>
          <w:i/>
          <w:iCs/>
          <w:color w:val="211F1F"/>
          <w:sz w:val="28"/>
          <w:szCs w:val="28"/>
          <w:bdr w:val="none" w:sz="0" w:space="0" w:color="auto" w:frame="1"/>
        </w:rPr>
        <w:t>Воздушные ванны.</w:t>
      </w:r>
      <w:r w:rsidRPr="00FD1E3E">
        <w:rPr>
          <w:b/>
          <w:bCs/>
          <w:color w:val="211F1F"/>
          <w:sz w:val="28"/>
          <w:szCs w:val="28"/>
          <w:bdr w:val="none" w:sz="0" w:space="0" w:color="auto" w:frame="1"/>
        </w:rPr>
        <w:t> </w:t>
      </w:r>
      <w:r w:rsidRPr="00FD1E3E">
        <w:rPr>
          <w:color w:val="211F1F"/>
          <w:sz w:val="28"/>
          <w:szCs w:val="28"/>
        </w:rPr>
        <w:t>Самая простая процедура – это прогулки на свежем воздухе. Воздушные ванны будут еще более эффективными, если их сочетать с ходьбой, подвижными играми, физическими упражнениями. Летом ребенок может находиться на улице много времени,</w:t>
      </w:r>
      <w:r>
        <w:rPr>
          <w:rFonts w:ascii="Arial" w:hAnsi="Arial" w:cs="Arial"/>
          <w:color w:val="211F1F"/>
        </w:rPr>
        <w:t xml:space="preserve"> </w:t>
      </w:r>
      <w:r w:rsidRPr="00FD1E3E">
        <w:rPr>
          <w:color w:val="211F1F"/>
          <w:sz w:val="28"/>
        </w:rPr>
        <w:t>особенно если рядом — лесопарковая зона. Пусть ребенок ходит по траве босиком, только позаботьтесь о том, чтобы на ней не было стекол, острых камней.</w:t>
      </w:r>
    </w:p>
    <w:p w:rsidR="00FD1E3E" w:rsidRDefault="00FD1E3E" w:rsidP="00FD1E3E">
      <w:pPr>
        <w:pStyle w:val="a3"/>
        <w:spacing w:before="0" w:beforeAutospacing="0" w:after="0" w:afterAutospacing="0"/>
        <w:rPr>
          <w:i/>
          <w:iCs/>
          <w:color w:val="211F1F"/>
          <w:sz w:val="28"/>
          <w:bdr w:val="none" w:sz="0" w:space="0" w:color="auto" w:frame="1"/>
        </w:rPr>
      </w:pPr>
    </w:p>
    <w:p w:rsid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</w:rPr>
      </w:pPr>
      <w:r w:rsidRPr="00FD1E3E">
        <w:rPr>
          <w:i/>
          <w:iCs/>
          <w:color w:val="211F1F"/>
          <w:sz w:val="28"/>
          <w:bdr w:val="none" w:sz="0" w:space="0" w:color="auto" w:frame="1"/>
        </w:rPr>
        <w:t>Водные процедуры.</w:t>
      </w:r>
      <w:r w:rsidRPr="00FD1E3E">
        <w:rPr>
          <w:b/>
          <w:bCs/>
          <w:color w:val="211F1F"/>
          <w:sz w:val="28"/>
          <w:bdr w:val="none" w:sz="0" w:space="0" w:color="auto" w:frame="1"/>
        </w:rPr>
        <w:t> </w:t>
      </w:r>
      <w:r w:rsidRPr="00FD1E3E">
        <w:rPr>
          <w:color w:val="211F1F"/>
          <w:sz w:val="28"/>
        </w:rPr>
        <w:t xml:space="preserve">По сравнению с воздушными ваннами, закаливание водой является более эффективным. Чтобы детскому организму получить максимальную пользу, нужно постепенно переходить от теплой воды </w:t>
      </w:r>
      <w:proofErr w:type="gramStart"/>
      <w:r w:rsidRPr="00FD1E3E">
        <w:rPr>
          <w:color w:val="211F1F"/>
          <w:sz w:val="28"/>
        </w:rPr>
        <w:t>к</w:t>
      </w:r>
      <w:proofErr w:type="gramEnd"/>
      <w:r w:rsidRPr="00FD1E3E">
        <w:rPr>
          <w:color w:val="211F1F"/>
          <w:sz w:val="28"/>
        </w:rPr>
        <w:t xml:space="preserve"> прохладной. Для обтирания можно использовать водопроводную воду комнатной температуры, с каждым днем понижая ее на один градус.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</w:rPr>
      </w:pPr>
      <w:r>
        <w:rPr>
          <w:color w:val="211F1F"/>
          <w:sz w:val="28"/>
        </w:rPr>
        <w:t xml:space="preserve">    </w:t>
      </w:r>
      <w:r w:rsidRPr="00FD1E3E">
        <w:rPr>
          <w:color w:val="211F1F"/>
          <w:sz w:val="28"/>
        </w:rPr>
        <w:t>Одним из способов закаливания является купание. Рекомендуется проводить процедуру в первой половине дня, когда не слишком «парит». В особо жаркую погоду можно проводить водные процедуры во второй половине дня, если температура воздуха не ниже 23 градусов, а температура воды — не ниже 20. Помните о том, что нельзя купаться сразу после еды и интенсивных физических нагрузок. У воды ребенок в обязательном порядке должен находиться под пристальным вниманием взрослого.</w:t>
      </w:r>
    </w:p>
    <w:p w:rsidR="00FD1E3E" w:rsidRDefault="00FD1E3E" w:rsidP="00FD1E3E">
      <w:pPr>
        <w:pStyle w:val="a3"/>
        <w:spacing w:before="0" w:beforeAutospacing="0" w:after="0" w:afterAutospacing="0"/>
        <w:rPr>
          <w:i/>
          <w:iCs/>
          <w:color w:val="211F1F"/>
          <w:sz w:val="28"/>
          <w:bdr w:val="none" w:sz="0" w:space="0" w:color="auto" w:frame="1"/>
        </w:rPr>
      </w:pP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</w:rPr>
      </w:pPr>
      <w:bookmarkStart w:id="0" w:name="_GoBack"/>
      <w:bookmarkEnd w:id="0"/>
      <w:r>
        <w:rPr>
          <w:i/>
          <w:iCs/>
          <w:color w:val="211F1F"/>
          <w:sz w:val="28"/>
          <w:bdr w:val="none" w:sz="0" w:space="0" w:color="auto" w:frame="1"/>
        </w:rPr>
        <w:t xml:space="preserve">  </w:t>
      </w:r>
      <w:r w:rsidRPr="00FD1E3E">
        <w:rPr>
          <w:i/>
          <w:iCs/>
          <w:color w:val="211F1F"/>
          <w:sz w:val="28"/>
          <w:bdr w:val="none" w:sz="0" w:space="0" w:color="auto" w:frame="1"/>
        </w:rPr>
        <w:t>Солнечные ванны. </w:t>
      </w:r>
      <w:r w:rsidRPr="00FD1E3E">
        <w:rPr>
          <w:color w:val="211F1F"/>
          <w:sz w:val="28"/>
        </w:rPr>
        <w:t>Приём солнечных ванн должен проводиться до 10 часов утра или после 18.</w:t>
      </w:r>
    </w:p>
    <w:p w:rsidR="00FD1E3E" w:rsidRDefault="00FD1E3E" w:rsidP="00FD1E3E">
      <w:pPr>
        <w:pStyle w:val="a3"/>
        <w:spacing w:before="0" w:beforeAutospacing="0" w:after="0" w:afterAutospacing="0"/>
        <w:rPr>
          <w:b/>
          <w:bCs/>
          <w:color w:val="211F1F"/>
          <w:sz w:val="28"/>
          <w:szCs w:val="28"/>
          <w:bdr w:val="none" w:sz="0" w:space="0" w:color="auto" w:frame="1"/>
        </w:rPr>
      </w:pP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 w:rsidRPr="00FD1E3E">
        <w:rPr>
          <w:b/>
          <w:bCs/>
          <w:color w:val="211F1F"/>
          <w:sz w:val="28"/>
          <w:szCs w:val="28"/>
          <w:bdr w:val="none" w:sz="0" w:space="0" w:color="auto" w:frame="1"/>
        </w:rPr>
        <w:t>Физическая активность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>
        <w:rPr>
          <w:color w:val="211F1F"/>
          <w:sz w:val="28"/>
          <w:szCs w:val="28"/>
        </w:rPr>
        <w:t xml:space="preserve">    </w:t>
      </w:r>
      <w:r w:rsidRPr="00FD1E3E">
        <w:rPr>
          <w:color w:val="211F1F"/>
          <w:sz w:val="28"/>
          <w:szCs w:val="28"/>
        </w:rPr>
        <w:t xml:space="preserve">Для укрепления и оздоровления детского организма большое значение имеют все виды физической активности, включая плавание в бассейне или природном водоеме. Плавание укрепляет мышцы, тренирует </w:t>
      </w:r>
      <w:proofErr w:type="gramStart"/>
      <w:r w:rsidRPr="00FD1E3E">
        <w:rPr>
          <w:color w:val="211F1F"/>
          <w:sz w:val="28"/>
          <w:szCs w:val="28"/>
        </w:rPr>
        <w:t>сердечно-сосудистую</w:t>
      </w:r>
      <w:proofErr w:type="gramEnd"/>
      <w:r w:rsidRPr="00FD1E3E">
        <w:rPr>
          <w:color w:val="211F1F"/>
          <w:sz w:val="28"/>
          <w:szCs w:val="28"/>
        </w:rPr>
        <w:t xml:space="preserve"> систему, улучшает кровообращение.</w:t>
      </w:r>
    </w:p>
    <w:p w:rsidR="00FD1E3E" w:rsidRPr="00FD1E3E" w:rsidRDefault="00FD1E3E" w:rsidP="00FD1E3E">
      <w:pPr>
        <w:pStyle w:val="a3"/>
        <w:spacing w:before="0" w:beforeAutospacing="0" w:after="0" w:afterAutospacing="0"/>
        <w:rPr>
          <w:color w:val="211F1F"/>
          <w:sz w:val="28"/>
          <w:szCs w:val="28"/>
        </w:rPr>
      </w:pPr>
      <w:r>
        <w:rPr>
          <w:color w:val="211F1F"/>
          <w:sz w:val="28"/>
          <w:szCs w:val="28"/>
        </w:rPr>
        <w:t xml:space="preserve">    </w:t>
      </w:r>
      <w:r w:rsidRPr="00FD1E3E">
        <w:rPr>
          <w:color w:val="211F1F"/>
          <w:sz w:val="28"/>
          <w:szCs w:val="28"/>
        </w:rPr>
        <w:t>Участвуя в подвижных играх, ребенок не только улучшит физическую подготовку — скорость, ловкость, выносливость — но и получит большой заряд позитивных эмоций. Кроме того, коллективные игры способствуют воспитанию навыков коммуникации и зарождению дружбы.</w:t>
      </w:r>
    </w:p>
    <w:p w:rsidR="00FD1E3E" w:rsidRDefault="00FD1E3E" w:rsidP="00FD1E3E">
      <w:pPr>
        <w:pStyle w:val="a3"/>
        <w:spacing w:before="0" w:beforeAutospacing="0" w:after="0" w:afterAutospacing="0"/>
        <w:rPr>
          <w:rFonts w:ascii="Arial" w:hAnsi="Arial" w:cs="Arial"/>
          <w:color w:val="211F1F"/>
        </w:rPr>
      </w:pPr>
      <w:r>
        <w:rPr>
          <w:color w:val="211F1F"/>
          <w:sz w:val="28"/>
          <w:szCs w:val="28"/>
        </w:rPr>
        <w:t xml:space="preserve">    </w:t>
      </w:r>
      <w:r w:rsidRPr="00FD1E3E">
        <w:rPr>
          <w:color w:val="211F1F"/>
          <w:sz w:val="28"/>
          <w:szCs w:val="28"/>
        </w:rPr>
        <w:t xml:space="preserve">Чтобы ваши труды </w:t>
      </w:r>
      <w:proofErr w:type="gramStart"/>
      <w:r w:rsidRPr="00FD1E3E">
        <w:rPr>
          <w:color w:val="211F1F"/>
          <w:sz w:val="28"/>
          <w:szCs w:val="28"/>
        </w:rPr>
        <w:t>принесли результат</w:t>
      </w:r>
      <w:proofErr w:type="gramEnd"/>
      <w:r w:rsidRPr="00FD1E3E">
        <w:rPr>
          <w:color w:val="211F1F"/>
          <w:sz w:val="28"/>
          <w:szCs w:val="28"/>
        </w:rPr>
        <w:t>, нужно учитывать возраст, состояние здоровья и физическую подготовку ребенка.</w:t>
      </w:r>
    </w:p>
    <w:p w:rsidR="00CB6FD1" w:rsidRDefault="00CB6FD1"/>
    <w:sectPr w:rsidR="00CB6FD1" w:rsidSect="00FD1E3E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F2"/>
    <w:rsid w:val="00CB6FD1"/>
    <w:rsid w:val="00FC2EF2"/>
    <w:rsid w:val="00FD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2025-07-21T19:24:00Z</dcterms:created>
  <dcterms:modified xsi:type="dcterms:W3CDTF">2025-07-21T19:27:00Z</dcterms:modified>
</cp:coreProperties>
</file>