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1A" w:rsidRPr="00E1571A" w:rsidRDefault="00E1571A" w:rsidP="00E1571A">
      <w:pPr>
        <w:shd w:val="clear" w:color="auto" w:fill="FAFCFF"/>
        <w:spacing w:after="100" w:afterAutospacing="1" w:line="600" w:lineRule="atLeast"/>
        <w:outlineLvl w:val="0"/>
        <w:rPr>
          <w:rFonts w:ascii="LatoWeb" w:eastAsia="Times New Roman" w:hAnsi="LatoWeb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E1571A">
        <w:rPr>
          <w:rFonts w:ascii="LatoWeb" w:eastAsia="Times New Roman" w:hAnsi="LatoWeb" w:cs="Times New Roman"/>
          <w:b/>
          <w:bCs/>
          <w:color w:val="FF0000"/>
          <w:kern w:val="36"/>
          <w:sz w:val="48"/>
          <w:szCs w:val="48"/>
          <w:lang w:eastAsia="ru-RU"/>
        </w:rPr>
        <w:t>КОНСУЛЬТАЦИЯ ДЛЯ РОДИТЕЛЕЙ «ПРОВЕДЕМ ЛЕТО С ПОЛЬЗОЙ С ДЕТЬМИ 2-3 ЛЕТ!»</w:t>
      </w:r>
      <w:bookmarkStart w:id="0" w:name="_GoBack"/>
      <w:bookmarkEnd w:id="0"/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 xml:space="preserve">Лето - это яркая и насыщенная пора для детей, которую необходимо правильно обустроить, наполнить важными, </w:t>
      </w:r>
      <w:proofErr w:type="spellStart"/>
      <w:r w:rsidRPr="003B7BC3">
        <w:rPr>
          <w:color w:val="0B1F33"/>
          <w:sz w:val="28"/>
          <w:szCs w:val="28"/>
        </w:rPr>
        <w:t>инЛетом</w:t>
      </w:r>
      <w:proofErr w:type="spellEnd"/>
      <w:r w:rsidRPr="003B7BC3">
        <w:rPr>
          <w:color w:val="0B1F33"/>
          <w:sz w:val="28"/>
          <w:szCs w:val="28"/>
        </w:rPr>
        <w:t xml:space="preserve"> некоторые родители отправляются вместе со своими детьми за новыми впечатлениями в экзотические страны, кто-то проведёт солнечное лето за городом, на даче, а кто-то останется в городе. Информация о том, как развивать ребёнка летом, что нового и интересного можно с ним узнать, в какие игры поиграть, какие маленькие открытия совершить, необходимо каждой семье.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Лето - это подходящее время для развития и воспитания детей и важно не упустить те возможности, которые оно предоставляет.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Разнообразная деятельность и новые впечатления ждут ребёнка и в родном городе, и за его чертой, поэтому нужно подготовиться к активному познавательному совместному отдыху с детьми, в процессе которого так важно замечать необычное в простом: сверкание росы под утренним солнцем, краски вечернего заката, загадочность летнего звёздного неба, завораживающие звуки леса. При этом нужно не только увидеть интересное явление, но и суметь объяснить его ребёнку.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rStyle w:val="a4"/>
          <w:color w:val="0B1F33"/>
          <w:sz w:val="28"/>
          <w:szCs w:val="28"/>
        </w:rPr>
        <w:t>Куда можно отправиться с малышом?</w:t>
      </w:r>
      <w:r w:rsidRPr="003B7BC3">
        <w:rPr>
          <w:color w:val="0B1F33"/>
          <w:sz w:val="28"/>
          <w:szCs w:val="28"/>
        </w:rPr>
        <w:t> В дальний магазин за игрушками, на экскурсию к ближайшей достопримечательности, в лес – кормить птиц или собирать природные материалы.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К двум-трем годам ребёнок уже хорошо знает свою маленькую родину – подъезд, двор, детскую площадку, ближайшие магазины. Он может сам вести маму до дома по привычному маршруту, помнит детали пейзажа. Всё это говорит о том, что малыш уже чётко ориентируется в большом пространстве, изо дня в день окружающем его.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Кроме того, обычно к этому возрасту детки могут преодолеть пешком довольно большие дистанции, а их внимание и любознательности хватает для усвоения все новой информации.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Теперь можно постепенно расширять географию прогулок. Несомненно, что полученные впечатления обогатят кругозор ребёнка, а физическая нагрузка воспитает в нём выносливость.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rStyle w:val="a4"/>
          <w:color w:val="0B1F33"/>
          <w:sz w:val="28"/>
          <w:szCs w:val="28"/>
        </w:rPr>
        <w:t>Как гулять с маленьким ребенком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lastRenderedPageBreak/>
        <w:t>Рекомендуется устраивать прогулки на дальние маршруты с определённой периодичностью, допустим, раз в неделю (более частые путешествия могут быть утомительными для малышей). К трем годам малыш может ходить пешком по часу и более. Регулярные прогулки делают ребенка сильным и выносливым, и мамы сами иногда с трудом поспевают за своими "моторчиками".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rStyle w:val="a4"/>
          <w:color w:val="0B1F33"/>
          <w:sz w:val="28"/>
          <w:szCs w:val="28"/>
        </w:rPr>
        <w:t>Куда пойти с ребенком в 3 года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Это может быть какой-нибудь уголок природы (парк, берег пруда, опушка леса, узкоспециализированный магазин (зоомагазин, книжный, спорттовары, культурно-исторический объект (храм, мемориал, памятник). Конечно, к путешествию надо подготовиться, предусмотреть возможные затруднения: продумать экипировку, перекус, питьё, способы вернуться на транспорте в случае необходимости.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rStyle w:val="a5"/>
          <w:color w:val="0B1F33"/>
          <w:sz w:val="28"/>
          <w:szCs w:val="28"/>
        </w:rPr>
        <w:t>А вот небольшой список того, что может послужить целью маленького большого путешествия на природе</w:t>
      </w:r>
      <w:r w:rsidRPr="003B7BC3">
        <w:rPr>
          <w:color w:val="0B1F33"/>
          <w:sz w:val="28"/>
          <w:szCs w:val="28"/>
        </w:rPr>
        <w:t>: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• сбор природного материала для творчества (листья, цветы, камешки, шишки, веточки, корни, ракушки, кора).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• сбор съедобных и лекарственных ягод, грибов, растений.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• наблюдение и кормление животных и птиц.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• спортивные упражнения (катание с горок на санках, хождение на лыжах, купание, лазанье по деревьям).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• фотографирование и рисование с натуры (после пяти лет).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• экологическое путешествие для сбора мусора (не забудьте пакеты и перчатки).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rStyle w:val="a4"/>
          <w:color w:val="0B1F33"/>
          <w:sz w:val="28"/>
          <w:szCs w:val="28"/>
        </w:rPr>
        <w:t>Игры в дороге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В пути можно не только отмечать интересное вокруг, но и играть. Особенно хороши для этого речевые игры. Они развивают наблюдательность, внимание, артикуляцию, чувство слова и звука, расширяют словарный запас. Напомню некоторые такие игры, подходящие к случаю: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1. Цепочка слов на последнюю букву (по принципу игры "Города").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2. "Угадай, что я вижу на букву…" (красное, круглое, лохматое и т. д.).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3. "Я знаю пять…" (пород деревьев, названий птиц, видов транспорта и т. д.).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lastRenderedPageBreak/>
        <w:t>4. "Какое бывает…" (облако, погода, машина и т. д.).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5. "На что похоже…" (лужа, сугроб, ветка и т. д.).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6. "Что бывает. " (теплым, круглым, желтым и т. д.).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7. "Что умеет делать. " (самолет, голубь, медведь и т. д.).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8. "Скажи наоборот" (подбор антонимов).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9. "Скажи иначе" (подбор синонимов).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 xml:space="preserve">А ещё можно отгадывать загадки, петь песенки, читать наизусть стихи и придумывать свои, играть в «молчанку», считать столбы, ступеньки, тропинки, учить скороговорки и </w:t>
      </w:r>
      <w:proofErr w:type="spellStart"/>
      <w:r w:rsidRPr="003B7BC3">
        <w:rPr>
          <w:color w:val="0B1F33"/>
          <w:sz w:val="28"/>
          <w:szCs w:val="28"/>
        </w:rPr>
        <w:t>чистоговорки</w:t>
      </w:r>
      <w:proofErr w:type="spellEnd"/>
      <w:r w:rsidRPr="003B7BC3">
        <w:rPr>
          <w:color w:val="0B1F33"/>
          <w:sz w:val="28"/>
          <w:szCs w:val="28"/>
        </w:rPr>
        <w:t>. Чем больше таких незамысловатых игр знает мама, тем проще ей будет не только разнообразить прогулку, но и скоротать время в транспорте или в очереди.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Если прогулка в соседний микрорайон показалась не сложной, то на выходные дни можно запланировать настоящее путешествие всей семьёй на целый день. И просто здорово, если такие путешествия станут доброй традицией!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Летом не забудьте обратить внимание на развитие творческих способностей детей. </w:t>
      </w:r>
      <w:r w:rsidRPr="003B7BC3">
        <w:rPr>
          <w:rStyle w:val="a5"/>
          <w:color w:val="0B1F33"/>
          <w:sz w:val="28"/>
          <w:szCs w:val="28"/>
        </w:rPr>
        <w:t>Это такие занятия, как: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 провести наблюдение за муравьями и другими насекомыми.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 провести экскурсии в природу («В гости к белым берёзам», «Травка, кустик, деревце», «Летний бал цветов» и др.);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 изготовить с детьми из бросового материала (коробок) фотоаппарат и «сфотографировать» замеченное ребёнком явление или объект.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 провести с ребёнком наблюдение за сельскохозяйственным трудом, поучаствовать в нём вместе с ребёнком, а результаты отразить в лепке, аппликации, конструировании из бумаги («Наш урожай»);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-обратить внимание ребёнка на прекрасное и интересное в природе, сфотографировать, подобрать стихотворение или строчки из рассказа, сказки, соответствующие изображению; составить с детьми гербарий и т. д.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 xml:space="preserve">Летом дети должны быть на свежем воздухе как можно дольше. В летний период актуально использовать возможности для укрепления здоровья детей и профилактики утомления. Пребывание на свежем воздухе положительно влияет на обмен веществ, способствует аппетиту, усвояемости питательных веществ и оказывает закаливающий эффект. Если прогулка правильно </w:t>
      </w:r>
      <w:r w:rsidRPr="003B7BC3">
        <w:rPr>
          <w:color w:val="0B1F33"/>
          <w:sz w:val="28"/>
          <w:szCs w:val="28"/>
        </w:rPr>
        <w:lastRenderedPageBreak/>
        <w:t>организована, малыши реализуют в ней около 50% суточной потребности в активных движениях. Сокращение времени пребывания на воздухе создает дефицит движений.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rStyle w:val="a5"/>
          <w:color w:val="0B1F33"/>
          <w:sz w:val="28"/>
          <w:szCs w:val="28"/>
        </w:rPr>
        <w:t>Играйте с детьми в подвижные и малоподвижные игры.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 Организуйте игры с мячом. Можно поиграть в спортивные игры: футбол, баскетбол и др. Для того, чтобы развить ловкость, крупную моторику, улучшить координацию движений, нужно как можно раньше приучать играть с мячом. Малыши с удовольствием пинают, кидают и ловят мяч.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 Катание на велосипеде, самокате – очень веселое и подвижное занятие. Если ребенок еще не умеет кататься на велосипеде, то при его подборе учтите возраст. Езда на велосипеде хорошо развивает зрительно-моторную координацию.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 Очень увлекательный и занимательный процесс-это рисование мелками. Можно совместить приятное с полезным и рисовать не только картинки, но и изучать буквы, цифры и т. д. Также можно вспомнить такие игры как: классики, улитка и т. д.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rStyle w:val="a5"/>
          <w:color w:val="0B1F33"/>
          <w:sz w:val="28"/>
          <w:szCs w:val="28"/>
        </w:rPr>
        <w:t>Найдите время, чтобы вместе: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 Запустить воздушного змея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 Половить бабочек сачком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 Поудить рыбу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 Взять напрокат лодку или катамаран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 Изготовить замок или дамбу из песка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 Сделать ветряные вертушки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 Построить шалаш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- Устроить перестрелку из водяных пистолетов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Лето для детей таит в себе богатые возможности, о которых можно только помечтать в другое время года. Летом родители должны не только гулять с ребенком, а сочетать игры и прогулки с ненавязчивым обучением. Ведь лето – это пора отдыха, увлечений и приключений!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 xml:space="preserve">Уважаемые родители, помните, что естественные силы природы оказывают благоприятное влияние на организм только в том случае, если их правильно используют, без злоупотреблений. Поэтому роль взрослых и заключается </w:t>
      </w:r>
      <w:r w:rsidRPr="003B7BC3">
        <w:rPr>
          <w:color w:val="0B1F33"/>
          <w:sz w:val="28"/>
          <w:szCs w:val="28"/>
        </w:rPr>
        <w:lastRenderedPageBreak/>
        <w:t>именно в том, чтобы приучать детей с самого раннего возраста сознательно следовать правилам безопасного поведения, особенно в период летних каникул.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Чтобы летний отдых ваших детей проходил активно и в то же время безопасно, следует придерживаться элементарных правил. Солнце — не только источник тепла и света, под воздействием солнечных лучей в организме образуется витамин Д, необходимый для роста и развития организма и защиты его от различного рода инфекций. Однако долгое пребывание под прямыми лучами солнца, особенно при температуре воздуха более 25 градусов может вызвать тепловой удар (перегревание организма) и солнечный удар (раздражение нервных центров при воздействии солнечных лучей на непокрытую голову). Ультрафиолетовая часть спектра солнечных лучей угнетает иммунитет, активизирует родинки на теле, вызывает солнечные ожоги. Чтобы этого избежать: с 10 до 17 часов не следует находиться под прямыми солнечными лучами; обязательно покрывать голову платком или шляпой; находиться у моря, которое вызывает дополнительное ультрафиолетовое облучение, отражая солнечные лучи, желательно утром с 7-00 до 10-00, а вечером — после 17.00.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Купание в море - самый приятный и эффективный вид закаливания. При плавании включаются в работу все виды мышц, укрепляется нервная, дыхательная и сердечно -сосудистая системы. Но не следует забывать о постепенности и осторожности. Для неподготовленного человека, тем более ребенка, вода для первых купаний должна прогреться хотя бы до -22 градусов, продолжительность первого купания должна быть не более 2-4 минут, только после нескольких дней игры в воде можно продлить до 10 минут.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color w:val="0B1F33"/>
          <w:sz w:val="28"/>
          <w:szCs w:val="28"/>
        </w:rPr>
        <w:t>Переохлаждение организма — одна из основных причин несчастных случаев. Многие любят отдыхать на пляжах за пределами города и совершают к намеченному месту отдыха пешие походы.</w:t>
      </w:r>
    </w:p>
    <w:p w:rsidR="00E1571A" w:rsidRPr="003B7BC3" w:rsidRDefault="00E1571A" w:rsidP="00E1571A">
      <w:pPr>
        <w:pStyle w:val="a3"/>
        <w:spacing w:before="0" w:beforeAutospacing="0"/>
        <w:rPr>
          <w:color w:val="0B1F33"/>
          <w:sz w:val="28"/>
          <w:szCs w:val="28"/>
        </w:rPr>
      </w:pPr>
      <w:r w:rsidRPr="003B7BC3">
        <w:rPr>
          <w:rStyle w:val="a4"/>
          <w:color w:val="0B1F33"/>
          <w:sz w:val="28"/>
          <w:szCs w:val="28"/>
        </w:rPr>
        <w:t>Выполняя эти рекомендации, летний отдых принесет вам и вашим детям радость и здоровье</w:t>
      </w:r>
    </w:p>
    <w:p w:rsidR="00E1571A" w:rsidRPr="003B7BC3" w:rsidRDefault="00E1571A" w:rsidP="00E1571A"/>
    <w:p w:rsidR="00F923E7" w:rsidRDefault="00F923E7"/>
    <w:sectPr w:rsidR="00F923E7" w:rsidSect="00E1571A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1A"/>
    <w:rsid w:val="00E1571A"/>
    <w:rsid w:val="00F9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18AF"/>
  <w15:chartTrackingRefBased/>
  <w15:docId w15:val="{849F0B03-F1EA-4687-B060-092B6AD8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71A"/>
    <w:rPr>
      <w:b/>
      <w:bCs/>
    </w:rPr>
  </w:style>
  <w:style w:type="character" w:styleId="a5">
    <w:name w:val="Emphasis"/>
    <w:basedOn w:val="a0"/>
    <w:uiPriority w:val="20"/>
    <w:qFormat/>
    <w:rsid w:val="00E157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4DBC4-21C4-40BA-8AE8-62CA45EF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1388</Words>
  <Characters>7915</Characters>
  <Application>Microsoft Office Word</Application>
  <DocSecurity>0</DocSecurity>
  <Lines>65</Lines>
  <Paragraphs>18</Paragraphs>
  <ScaleCrop>false</ScaleCrop>
  <Company>diakov.net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2025-07-22T20:14:00Z</dcterms:created>
  <dcterms:modified xsi:type="dcterms:W3CDTF">2025-07-22T20:16:00Z</dcterms:modified>
</cp:coreProperties>
</file>