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C1E3" w14:textId="77777777" w:rsidR="0047495B" w:rsidRPr="0047495B" w:rsidRDefault="0047495B" w:rsidP="0047495B">
      <w:pPr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47495B">
        <w:rPr>
          <w:rFonts w:ascii="Times New Roman" w:hAnsi="Times New Roman" w:cs="Times New Roman"/>
          <w:b/>
          <w:bCs/>
          <w:color w:val="C00000"/>
          <w:sz w:val="32"/>
          <w:szCs w:val="32"/>
        </w:rPr>
        <w:t>Инструктаж по безопасности в летний период</w:t>
      </w:r>
    </w:p>
    <w:p w14:paraId="774DE2F3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14:paraId="02087B0C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Во-первых: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14:paraId="1A651BA8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1. без взрослых на дорогу выходить нельзя, идешь со взрослым за руку, не вырывайся, не сходи с тротуара;</w:t>
      </w:r>
    </w:p>
    <w:p w14:paraId="33E2BA86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2. ходить по улице следует спокойным шагом, придерживаясь правой стороны тротуара;</w:t>
      </w:r>
    </w:p>
    <w:p w14:paraId="1C1A83E5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14:paraId="40429A2B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4. проезжая часть предназначена только для транспортных средств;</w:t>
      </w:r>
    </w:p>
    <w:p w14:paraId="56214361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5. движение транспорта на дороге регулируется сигналами светофора;</w:t>
      </w:r>
    </w:p>
    <w:p w14:paraId="5522BF52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6. в общественном транспорте не высовываться из окон, не выставлять руки и какие-либо предметы.</w:t>
      </w:r>
    </w:p>
    <w:p w14:paraId="311299E3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Во - вторых: при выезде на природу имейте в виду, что</w:t>
      </w:r>
    </w:p>
    <w:p w14:paraId="31A65EED" w14:textId="5AF4E0AC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1. при проведении купания детей во время походов, прогулок и экскурсий в летнее время выбирается неглубокое место с пологим и чистым от коряг, водорослей и ила дном;</w:t>
      </w:r>
    </w:p>
    <w:p w14:paraId="56946C2F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2. детей к водоемам без присмотра со стороны взрослых допускать нельзя;</w:t>
      </w:r>
    </w:p>
    <w:p w14:paraId="170728DC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3. за купающимся ребёнком должно вестись непрерывное наблюдение;</w:t>
      </w:r>
    </w:p>
    <w:p w14:paraId="08B734FA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4. во время купания запретить спрыгивание детей в воду и ныряние с перил ограждения или с берега;</w:t>
      </w:r>
    </w:p>
    <w:p w14:paraId="7777FF02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5. решительно пресекать шалости детей на воде.</w:t>
      </w:r>
    </w:p>
    <w:p w14:paraId="517EE5AA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Осторожно: тепловой и солнечный удар!</w:t>
      </w:r>
    </w:p>
    <w:p w14:paraId="0C3D8101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lastRenderedPageBreak/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14:paraId="2E8AB977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</w:p>
    <w:p w14:paraId="1AF9C341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14:paraId="7AC450DA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Купание – прекрасное закаливающее средство</w:t>
      </w:r>
    </w:p>
    <w:p w14:paraId="585EBCE5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14:paraId="45818737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D23A6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При купании необходимо соблюдать правила:</w:t>
      </w:r>
    </w:p>
    <w:p w14:paraId="7FBD4289" w14:textId="5B68B501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Не разрешается купаться натощак и раньше</w:t>
      </w:r>
      <w:r w:rsidR="004739F9">
        <w:rPr>
          <w:rFonts w:ascii="Times New Roman" w:hAnsi="Times New Roman" w:cs="Times New Roman"/>
          <w:sz w:val="28"/>
          <w:szCs w:val="28"/>
        </w:rPr>
        <w:t>,</w:t>
      </w:r>
      <w:r w:rsidRPr="0047495B">
        <w:rPr>
          <w:rFonts w:ascii="Times New Roman" w:hAnsi="Times New Roman" w:cs="Times New Roman"/>
          <w:sz w:val="28"/>
          <w:szCs w:val="28"/>
        </w:rPr>
        <w:t xml:space="preserve"> чем через 1-1,5 часа после еды</w:t>
      </w:r>
    </w:p>
    <w:p w14:paraId="1AAE7A8E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В воде дети должны находиться в движении</w:t>
      </w:r>
    </w:p>
    <w:p w14:paraId="32A06BEF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При появлении озноба немедленно выйти из воды</w:t>
      </w:r>
    </w:p>
    <w:p w14:paraId="4F597B34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Нельзя разгорячённым окунаться в прохладную воду.</w:t>
      </w:r>
    </w:p>
    <w:p w14:paraId="36D84964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45074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в- третьих: постоянно напоминайте вашему ребёнку о правилах безопасности на улице и дома:</w:t>
      </w:r>
    </w:p>
    <w:p w14:paraId="490F44C9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Ежедневно повторяйте ребёнку:</w:t>
      </w:r>
    </w:p>
    <w:p w14:paraId="69CEBA45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уходи далеко от своего дома, двора.</w:t>
      </w:r>
    </w:p>
    <w:p w14:paraId="3ACCCE72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бери ничего у незнакомых людей на улице. Сразу отходи в сторону.</w:t>
      </w:r>
    </w:p>
    <w:p w14:paraId="5E18BC09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lastRenderedPageBreak/>
        <w:t>— Не гуляй до темноты.</w:t>
      </w:r>
    </w:p>
    <w:p w14:paraId="75F29030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Обходи компании незнакомых подростков.</w:t>
      </w:r>
    </w:p>
    <w:p w14:paraId="7592895B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Избегай безлюдных мест, оврагов, пустырей, заброшенных домов, сараев, чердаков, подвалов.</w:t>
      </w:r>
    </w:p>
    <w:p w14:paraId="11AC5515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14:paraId="1B48C532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открывай дверь людям, которых не знаешь.</w:t>
      </w:r>
    </w:p>
    <w:p w14:paraId="51C1DC57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садись в чужую машину.</w:t>
      </w:r>
    </w:p>
    <w:p w14:paraId="152ED2E5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На все предложения незнакомых отвечай: «Нет!» и немедленно уходи от них туда, где есть люди.</w:t>
      </w:r>
    </w:p>
    <w:p w14:paraId="405D5423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стесняйся звать людей на помощь на улице, в транспорте, в подъезде.</w:t>
      </w:r>
    </w:p>
    <w:p w14:paraId="57719E5A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В минуту опасности, когда тебя пытаются схватить, применяют силу, кричи, вырывайся, убегай.</w:t>
      </w:r>
    </w:p>
    <w:p w14:paraId="3CD4C228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Уважаемые родители, помните и о правилах безопасности вашего ребёнка дома:</w:t>
      </w:r>
    </w:p>
    <w:p w14:paraId="49293BBE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оставляйте без присмотра включенные электроприборы;</w:t>
      </w:r>
    </w:p>
    <w:p w14:paraId="4DE5BF3D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не оставляйте ребёнка одного в квартире;</w:t>
      </w:r>
    </w:p>
    <w:p w14:paraId="01E6717D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заблокируйте доступ к розеткам;</w:t>
      </w:r>
    </w:p>
    <w:p w14:paraId="009C7239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— избегайте контакта ребёнка с газовой плитой и спичками.</w:t>
      </w:r>
    </w:p>
    <w:p w14:paraId="0CD6B5D3" w14:textId="4BB0DF06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Помните! Ребенок берёт пример с вас - родителей! Пусть ваш пример учит дисциплинированному поведению ребёнка на улице и дома</w:t>
      </w:r>
      <w:r w:rsidR="004739F9">
        <w:rPr>
          <w:rFonts w:ascii="Times New Roman" w:hAnsi="Times New Roman" w:cs="Times New Roman"/>
          <w:sz w:val="28"/>
          <w:szCs w:val="28"/>
        </w:rPr>
        <w:t>.</w:t>
      </w:r>
      <w:r w:rsidRPr="0047495B">
        <w:rPr>
          <w:rFonts w:ascii="Times New Roman" w:hAnsi="Times New Roman" w:cs="Times New Roman"/>
          <w:sz w:val="28"/>
          <w:szCs w:val="28"/>
        </w:rPr>
        <w:t xml:space="preserve"> Старайтесь сделать все возможное, чтобы оградить детей от несчастных случаев!</w:t>
      </w:r>
    </w:p>
    <w:p w14:paraId="240A2435" w14:textId="77777777" w:rsidR="0047495B" w:rsidRPr="0047495B" w:rsidRDefault="0047495B" w:rsidP="0047495B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B">
        <w:rPr>
          <w:rFonts w:ascii="Times New Roman" w:hAnsi="Times New Roman" w:cs="Times New Roman"/>
          <w:sz w:val="28"/>
          <w:szCs w:val="28"/>
        </w:rPr>
        <w:t>(родителям раздаются памятки)</w:t>
      </w:r>
    </w:p>
    <w:p w14:paraId="6EF1BE08" w14:textId="77777777" w:rsidR="001D49A9" w:rsidRDefault="001D49A9"/>
    <w:sectPr w:rsidR="001D49A9" w:rsidSect="0047495B">
      <w:pgSz w:w="11906" w:h="16838"/>
      <w:pgMar w:top="1134" w:right="850" w:bottom="1134" w:left="1701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5B"/>
    <w:rsid w:val="001D49A9"/>
    <w:rsid w:val="004739F9"/>
    <w:rsid w:val="0047495B"/>
    <w:rsid w:val="007059ED"/>
    <w:rsid w:val="009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A83B"/>
  <w15:chartTrackingRefBased/>
  <w15:docId w15:val="{B1464FFC-9BAF-479B-B363-3CED74F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2</cp:revision>
  <dcterms:created xsi:type="dcterms:W3CDTF">2024-04-11T17:17:00Z</dcterms:created>
  <dcterms:modified xsi:type="dcterms:W3CDTF">2024-04-11T17:19:00Z</dcterms:modified>
</cp:coreProperties>
</file>