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2B7" w:rsidRPr="00360496" w:rsidRDefault="00F162B7" w:rsidP="00360496">
      <w:pPr>
        <w:spacing w:after="0" w:line="240" w:lineRule="auto"/>
        <w:rPr>
          <w:rFonts w:ascii="Times New Roman" w:hAnsi="Times New Roman" w:cs="Times New Roman"/>
          <w:b/>
          <w:i/>
          <w:sz w:val="28"/>
          <w:szCs w:val="28"/>
        </w:rPr>
      </w:pPr>
      <w:r w:rsidRPr="00360496">
        <w:rPr>
          <w:rFonts w:ascii="Times New Roman" w:hAnsi="Times New Roman" w:cs="Times New Roman"/>
          <w:b/>
          <w:i/>
          <w:sz w:val="28"/>
          <w:szCs w:val="28"/>
        </w:rPr>
        <w:t>Тема сообщения</w:t>
      </w:r>
      <w:r w:rsidR="00621E61" w:rsidRPr="00360496">
        <w:rPr>
          <w:rFonts w:ascii="Times New Roman" w:hAnsi="Times New Roman" w:cs="Times New Roman"/>
          <w:b/>
          <w:i/>
          <w:sz w:val="28"/>
          <w:szCs w:val="28"/>
        </w:rPr>
        <w:t xml:space="preserve">: </w:t>
      </w:r>
      <w:r w:rsidRPr="00360496">
        <w:rPr>
          <w:rFonts w:ascii="Times New Roman" w:hAnsi="Times New Roman" w:cs="Times New Roman"/>
          <w:b/>
          <w:i/>
          <w:sz w:val="28"/>
          <w:szCs w:val="28"/>
        </w:rPr>
        <w:t xml:space="preserve"> «Методы и приемы работы с детьми, </w:t>
      </w:r>
      <w:proofErr w:type="gramStart"/>
      <w:r w:rsidRPr="00360496">
        <w:rPr>
          <w:rFonts w:ascii="Times New Roman" w:hAnsi="Times New Roman" w:cs="Times New Roman"/>
          <w:b/>
          <w:i/>
          <w:sz w:val="28"/>
          <w:szCs w:val="28"/>
        </w:rPr>
        <w:t>имеющих</w:t>
      </w:r>
      <w:proofErr w:type="gramEnd"/>
      <w:r w:rsidRPr="00360496">
        <w:rPr>
          <w:rFonts w:ascii="Times New Roman" w:hAnsi="Times New Roman" w:cs="Times New Roman"/>
          <w:b/>
          <w:i/>
          <w:sz w:val="28"/>
          <w:szCs w:val="28"/>
        </w:rPr>
        <w:t xml:space="preserve"> статус ОВЗ»</w:t>
      </w:r>
      <w:r w:rsidR="00621E61" w:rsidRPr="00360496">
        <w:rPr>
          <w:rFonts w:ascii="Times New Roman" w:hAnsi="Times New Roman" w:cs="Times New Roman"/>
          <w:b/>
          <w:i/>
          <w:sz w:val="28"/>
          <w:szCs w:val="28"/>
        </w:rPr>
        <w:t>.</w:t>
      </w:r>
    </w:p>
    <w:p w:rsidR="00F162B7" w:rsidRPr="00360496" w:rsidRDefault="00F162B7" w:rsidP="00360496">
      <w:pPr>
        <w:spacing w:after="0" w:line="240" w:lineRule="auto"/>
        <w:jc w:val="center"/>
        <w:rPr>
          <w:rFonts w:ascii="Times New Roman" w:hAnsi="Times New Roman" w:cs="Times New Roman"/>
          <w:b/>
          <w:i/>
          <w:sz w:val="28"/>
          <w:szCs w:val="28"/>
        </w:rPr>
      </w:pPr>
      <w:r w:rsidRPr="00360496">
        <w:rPr>
          <w:rFonts w:ascii="Times New Roman" w:hAnsi="Times New Roman" w:cs="Times New Roman"/>
          <w:b/>
          <w:i/>
          <w:sz w:val="28"/>
          <w:szCs w:val="28"/>
        </w:rPr>
        <w:t>«Этот  удивительный  ритм»</w:t>
      </w:r>
    </w:p>
    <w:p w:rsidR="00F162B7" w:rsidRPr="00360496" w:rsidRDefault="00F162B7" w:rsidP="00360496">
      <w:pPr>
        <w:spacing w:after="0" w:line="240" w:lineRule="auto"/>
        <w:ind w:firstLine="708"/>
        <w:rPr>
          <w:rFonts w:ascii="Times New Roman" w:hAnsi="Times New Roman" w:cs="Times New Roman"/>
          <w:sz w:val="24"/>
          <w:szCs w:val="24"/>
        </w:rPr>
      </w:pPr>
      <w:r w:rsidRPr="00360496">
        <w:rPr>
          <w:rFonts w:ascii="Times New Roman" w:hAnsi="Times New Roman" w:cs="Times New Roman"/>
          <w:sz w:val="24"/>
          <w:szCs w:val="24"/>
        </w:rPr>
        <w:t>В детской психологии и методике развития речи дошкольников хорошо известна роль становления слуха и формирования ритмических способностей.  Если чувство ритма несовершенно,  то замедляется становление развернутой (слитной) речи,  она невыразительна и слабо интонирована;  дошкольник говорит примитивно,  используя короткие отрывочные высказывания.  И в дальнейшем это тормозит развитие ребенка,  ограничивая не только сферу интеллектуальной деятельности,  но и общение со сверстниками.</w:t>
      </w:r>
    </w:p>
    <w:p w:rsidR="00F162B7" w:rsidRPr="00360496" w:rsidRDefault="00F162B7"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 xml:space="preserve">  </w:t>
      </w:r>
      <w:r w:rsidRPr="00360496">
        <w:rPr>
          <w:rFonts w:ascii="Times New Roman" w:hAnsi="Times New Roman" w:cs="Times New Roman"/>
          <w:sz w:val="24"/>
          <w:szCs w:val="24"/>
        </w:rPr>
        <w:tab/>
        <w:t>Автором  системы,  которая получила название,  ритмическая гимнастика  является  ЭМИЛЬ ЖАК-ДАЛЬКРОЗ (1865-1950) – швейцарский педагог,  композитор,  органист и пианист.  Его называют «пророком ритма», «музыкальным Песталоцци».  В основу  системы Далькроза  положено понятие  ритма  как универсального начала. Ритм формирует тело и дух человека,  избавляет от физических и психических комплексов,  помогает осознать свои силы и обрести радость жизни через творчество.</w:t>
      </w:r>
    </w:p>
    <w:p w:rsidR="00F162B7" w:rsidRPr="00360496" w:rsidRDefault="00F162B7"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 xml:space="preserve"> </w:t>
      </w:r>
      <w:r w:rsidRPr="00360496">
        <w:rPr>
          <w:rFonts w:ascii="Times New Roman" w:hAnsi="Times New Roman" w:cs="Times New Roman"/>
          <w:sz w:val="24"/>
          <w:szCs w:val="24"/>
        </w:rPr>
        <w:tab/>
        <w:t xml:space="preserve">Известный продолжатель идей Далькроза немецкий музыкант и педагог К. </w:t>
      </w:r>
      <w:proofErr w:type="spellStart"/>
      <w:r w:rsidRPr="00360496">
        <w:rPr>
          <w:rFonts w:ascii="Times New Roman" w:hAnsi="Times New Roman" w:cs="Times New Roman"/>
          <w:sz w:val="24"/>
          <w:szCs w:val="24"/>
        </w:rPr>
        <w:t>Орф</w:t>
      </w:r>
      <w:proofErr w:type="spellEnd"/>
      <w:r w:rsidRPr="00360496">
        <w:rPr>
          <w:rFonts w:ascii="Times New Roman" w:hAnsi="Times New Roman" w:cs="Times New Roman"/>
          <w:sz w:val="24"/>
          <w:szCs w:val="24"/>
        </w:rPr>
        <w:t xml:space="preserve"> использовал на своих занятиях сочетание слов, музыки и движения. Элементы его метода отражены в «Программе по музыкальному воспитанию в детском саду» и могут быть использованы в работе с детьми, требующими двигательной и речевой реабилитации.</w:t>
      </w:r>
    </w:p>
    <w:p w:rsidR="00F162B7" w:rsidRPr="00360496" w:rsidRDefault="00F162B7"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Опыт работы автора показал, что подобные занятия очень эффективны в работе с детьми, имеющими нарушения в развитии речи и движений.</w:t>
      </w:r>
    </w:p>
    <w:p w:rsidR="00F162B7" w:rsidRPr="00360496" w:rsidRDefault="00F162B7" w:rsidP="00360496">
      <w:pPr>
        <w:spacing w:after="0" w:line="240" w:lineRule="auto"/>
        <w:ind w:firstLine="708"/>
        <w:rPr>
          <w:rFonts w:ascii="Times New Roman" w:hAnsi="Times New Roman" w:cs="Times New Roman"/>
          <w:sz w:val="24"/>
          <w:szCs w:val="24"/>
        </w:rPr>
      </w:pPr>
      <w:r w:rsidRPr="00360496">
        <w:rPr>
          <w:rFonts w:ascii="Times New Roman" w:hAnsi="Times New Roman" w:cs="Times New Roman"/>
          <w:sz w:val="24"/>
          <w:szCs w:val="24"/>
        </w:rPr>
        <w:t>Процесс усвоения ритмической структуры можно ускорить при направленном обучении с помощью музыкальных игр и забав. Даже упражнения должны быть игрой для детей. Игра развивает индивидуальность,  она является могущественным орудием для укрепления способностей мыслить и для развития сознания.</w:t>
      </w:r>
    </w:p>
    <w:p w:rsidR="00F162B7" w:rsidRPr="00360496" w:rsidRDefault="00F162B7" w:rsidP="00360496">
      <w:pPr>
        <w:spacing w:after="0" w:line="240" w:lineRule="auto"/>
        <w:ind w:firstLine="708"/>
        <w:rPr>
          <w:rFonts w:ascii="Times New Roman" w:hAnsi="Times New Roman" w:cs="Times New Roman"/>
          <w:sz w:val="24"/>
          <w:szCs w:val="24"/>
        </w:rPr>
      </w:pPr>
      <w:r w:rsidRPr="00360496">
        <w:rPr>
          <w:rFonts w:ascii="Times New Roman" w:hAnsi="Times New Roman" w:cs="Times New Roman"/>
          <w:sz w:val="24"/>
          <w:szCs w:val="24"/>
        </w:rPr>
        <w:t>Успешной работа по развитию ритмических способностей ребенка будет при условии дифференциации работы в соответствии с возрастными особенностями детей,  у которых постепенно усложняется восприятие организованных во временные ряды звуковых стимулов, осваиваемых с помощью движения.</w:t>
      </w:r>
    </w:p>
    <w:p w:rsidR="00626F74" w:rsidRPr="00360496" w:rsidRDefault="00626F74" w:rsidP="00360496">
      <w:pPr>
        <w:spacing w:after="0" w:line="240" w:lineRule="auto"/>
        <w:ind w:firstLine="708"/>
        <w:rPr>
          <w:rFonts w:ascii="Times New Roman" w:hAnsi="Times New Roman" w:cs="Times New Roman"/>
          <w:sz w:val="24"/>
          <w:szCs w:val="24"/>
        </w:rPr>
      </w:pPr>
      <w:r w:rsidRPr="00360496">
        <w:rPr>
          <w:rFonts w:ascii="Times New Roman" w:hAnsi="Times New Roman" w:cs="Times New Roman"/>
          <w:sz w:val="24"/>
          <w:szCs w:val="24"/>
        </w:rPr>
        <w:t>Впервые система музыкально-</w:t>
      </w:r>
      <w:proofErr w:type="gramStart"/>
      <w:r w:rsidRPr="00360496">
        <w:rPr>
          <w:rFonts w:ascii="Times New Roman" w:hAnsi="Times New Roman" w:cs="Times New Roman"/>
          <w:sz w:val="24"/>
          <w:szCs w:val="24"/>
        </w:rPr>
        <w:t>ритмических движений</w:t>
      </w:r>
      <w:proofErr w:type="gramEnd"/>
      <w:r w:rsidRPr="00360496">
        <w:rPr>
          <w:rFonts w:ascii="Times New Roman" w:hAnsi="Times New Roman" w:cs="Times New Roman"/>
          <w:sz w:val="24"/>
          <w:szCs w:val="24"/>
        </w:rPr>
        <w:t xml:space="preserve"> была разработана известным швейцарским музыкантом-педагогом Э. Жаком-Далькрозом. Эта система получила во многих странах широкое признание, особенно в области дошкольного и младшего школьного обучения. Метод Далькроза очень прост: используя специальные тренировочные упражнения, развивать у детей</w:t>
      </w:r>
      <w:r w:rsidR="00D26C4C" w:rsidRPr="00360496">
        <w:rPr>
          <w:rFonts w:ascii="Times New Roman" w:hAnsi="Times New Roman" w:cs="Times New Roman"/>
          <w:sz w:val="24"/>
          <w:szCs w:val="24"/>
        </w:rPr>
        <w:t xml:space="preserve"> </w:t>
      </w:r>
      <w:r w:rsidRPr="00360496">
        <w:rPr>
          <w:rFonts w:ascii="Times New Roman" w:hAnsi="Times New Roman" w:cs="Times New Roman"/>
          <w:sz w:val="24"/>
          <w:szCs w:val="24"/>
        </w:rPr>
        <w:t xml:space="preserve">с дошкольного возраста музыкальный слух, память, внимание, ритмичность, пластическую выразительность движений. Э. Жак-Далькроз считал, что эти умения надо развивать как можно раньше и в доступной для дошкольников форме: </w:t>
      </w:r>
      <w:proofErr w:type="gramStart"/>
      <w:r w:rsidRPr="00360496">
        <w:rPr>
          <w:rFonts w:ascii="Times New Roman" w:hAnsi="Times New Roman" w:cs="Times New Roman"/>
          <w:sz w:val="24"/>
          <w:szCs w:val="24"/>
        </w:rPr>
        <w:t>ритмических упражнениях</w:t>
      </w:r>
      <w:proofErr w:type="gramEnd"/>
      <w:r w:rsidRPr="00360496">
        <w:rPr>
          <w:rFonts w:ascii="Times New Roman" w:hAnsi="Times New Roman" w:cs="Times New Roman"/>
          <w:sz w:val="24"/>
          <w:szCs w:val="24"/>
        </w:rPr>
        <w:t xml:space="preserve"> и играх. На первое место он ставил игру как естественную деятельность, в процессе которой ребенок познает жизнь, а также меньше всего утомляется, и поэтому интерес и внимание у него в игре держится дольше, чем в специальных обучающих упражнениях. Это очень важный вывод, который мы принимаем к сведению и в настоящее время. Ритмика по системе Ж. Далькроза, основанная на принципе интереса и доступности, стала средством борьбы с аритмией в лечебно-профилакти</w:t>
      </w:r>
      <w:r w:rsidRPr="00360496">
        <w:rPr>
          <w:rFonts w:ascii="Times New Roman" w:hAnsi="Times New Roman" w:cs="Times New Roman"/>
          <w:sz w:val="24"/>
          <w:szCs w:val="24"/>
        </w:rPr>
        <w:softHyphen/>
        <w:t>ческих целях у детей дошкольного возраста.</w:t>
      </w:r>
    </w:p>
    <w:p w:rsidR="00626F74" w:rsidRPr="00360496" w:rsidRDefault="00626F74" w:rsidP="00360496">
      <w:pPr>
        <w:spacing w:after="0" w:line="240" w:lineRule="auto"/>
        <w:ind w:firstLine="708"/>
        <w:rPr>
          <w:rFonts w:ascii="Times New Roman" w:hAnsi="Times New Roman" w:cs="Times New Roman"/>
          <w:sz w:val="24"/>
          <w:szCs w:val="24"/>
        </w:rPr>
      </w:pPr>
      <w:r w:rsidRPr="00360496">
        <w:rPr>
          <w:rFonts w:ascii="Times New Roman" w:hAnsi="Times New Roman" w:cs="Times New Roman"/>
          <w:sz w:val="24"/>
          <w:szCs w:val="24"/>
        </w:rPr>
        <w:t>Известный продолжатель идей Далькроза немецкий музыкант и педагог К. Орф использовал на своих занятиях сочетание слов, музыки и движения. Элементы его метода отражены в «Программе по музыкальному воспитанию в детском саду» и могут быть использованы в работе с детьми, требующими двигательной и речевой реабилитации.</w:t>
      </w:r>
    </w:p>
    <w:p w:rsidR="00626F74" w:rsidRPr="00360496" w:rsidRDefault="00626F74" w:rsidP="00360496">
      <w:pPr>
        <w:spacing w:after="0" w:line="240" w:lineRule="auto"/>
        <w:ind w:firstLine="708"/>
        <w:rPr>
          <w:rFonts w:ascii="Times New Roman" w:hAnsi="Times New Roman" w:cs="Times New Roman"/>
          <w:sz w:val="24"/>
          <w:szCs w:val="24"/>
        </w:rPr>
      </w:pPr>
      <w:r w:rsidRPr="00360496">
        <w:rPr>
          <w:rFonts w:ascii="Times New Roman" w:hAnsi="Times New Roman" w:cs="Times New Roman"/>
          <w:sz w:val="24"/>
          <w:szCs w:val="24"/>
        </w:rPr>
        <w:t>Опыт работы автора показал, что подобные занятия очень эффективны в работе с детьми, имеющими нарушения в развитии речи и движений.</w:t>
      </w:r>
    </w:p>
    <w:p w:rsidR="00626F74" w:rsidRPr="00360496" w:rsidRDefault="00626F74" w:rsidP="00360496">
      <w:pPr>
        <w:spacing w:after="0" w:line="240" w:lineRule="auto"/>
        <w:ind w:firstLine="708"/>
        <w:rPr>
          <w:rFonts w:ascii="Times New Roman" w:hAnsi="Times New Roman" w:cs="Times New Roman"/>
          <w:sz w:val="24"/>
          <w:szCs w:val="24"/>
        </w:rPr>
      </w:pPr>
      <w:r w:rsidRPr="00360496">
        <w:rPr>
          <w:rFonts w:ascii="Times New Roman" w:hAnsi="Times New Roman" w:cs="Times New Roman"/>
          <w:sz w:val="24"/>
          <w:szCs w:val="24"/>
        </w:rPr>
        <w:lastRenderedPageBreak/>
        <w:t>При проведении занятий по предложенной системе педагог должен по</w:t>
      </w:r>
      <w:r w:rsidRPr="00360496">
        <w:rPr>
          <w:rFonts w:ascii="Times New Roman" w:hAnsi="Times New Roman" w:cs="Times New Roman"/>
          <w:sz w:val="24"/>
          <w:szCs w:val="24"/>
        </w:rPr>
        <w:softHyphen/>
        <w:t>мнить следующее.</w:t>
      </w:r>
    </w:p>
    <w:p w:rsidR="00626F74" w:rsidRPr="00360496" w:rsidRDefault="00626F74"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1. Занятия следует проводить с учетом индивидуальных возможностей детей,</w:t>
      </w:r>
      <w:r w:rsidRPr="00360496">
        <w:rPr>
          <w:rFonts w:ascii="Times New Roman" w:hAnsi="Times New Roman" w:cs="Times New Roman"/>
          <w:sz w:val="24"/>
          <w:szCs w:val="24"/>
        </w:rPr>
        <w:br/>
        <w:t>так как не всегда удается использовать про</w:t>
      </w:r>
      <w:r w:rsidR="00D26C4C" w:rsidRPr="00360496">
        <w:rPr>
          <w:rFonts w:ascii="Times New Roman" w:hAnsi="Times New Roman" w:cs="Times New Roman"/>
          <w:sz w:val="24"/>
          <w:szCs w:val="24"/>
        </w:rPr>
        <w:t>грамму по музыкальному воспита</w:t>
      </w:r>
      <w:r w:rsidRPr="00360496">
        <w:rPr>
          <w:rFonts w:ascii="Times New Roman" w:hAnsi="Times New Roman" w:cs="Times New Roman"/>
          <w:sz w:val="24"/>
          <w:szCs w:val="24"/>
        </w:rPr>
        <w:t>нию в полном объеме. Часто приходится зани</w:t>
      </w:r>
      <w:r w:rsidR="00D26C4C" w:rsidRPr="00360496">
        <w:rPr>
          <w:rFonts w:ascii="Times New Roman" w:hAnsi="Times New Roman" w:cs="Times New Roman"/>
          <w:sz w:val="24"/>
          <w:szCs w:val="24"/>
        </w:rPr>
        <w:t>жать требования: с детьми стар</w:t>
      </w:r>
      <w:r w:rsidR="00D26C4C" w:rsidRPr="00360496">
        <w:rPr>
          <w:rFonts w:ascii="Times New Roman" w:hAnsi="Times New Roman" w:cs="Times New Roman"/>
          <w:sz w:val="24"/>
          <w:szCs w:val="24"/>
        </w:rPr>
        <w:softHyphen/>
      </w:r>
      <w:r w:rsidRPr="00360496">
        <w:rPr>
          <w:rFonts w:ascii="Times New Roman" w:hAnsi="Times New Roman" w:cs="Times New Roman"/>
          <w:sz w:val="24"/>
          <w:szCs w:val="24"/>
        </w:rPr>
        <w:t>шей группы заниматься по материалу средней или даже младшей группы.</w:t>
      </w:r>
    </w:p>
    <w:p w:rsidR="00626F74" w:rsidRPr="00360496" w:rsidRDefault="00626F74"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2. Занятия должны строиться с учетом д</w:t>
      </w:r>
      <w:r w:rsidR="00D26C4C" w:rsidRPr="00360496">
        <w:rPr>
          <w:rFonts w:ascii="Times New Roman" w:hAnsi="Times New Roman" w:cs="Times New Roman"/>
          <w:sz w:val="24"/>
          <w:szCs w:val="24"/>
        </w:rPr>
        <w:t xml:space="preserve">иагноза заболевания детей. Так, </w:t>
      </w:r>
      <w:r w:rsidRPr="00360496">
        <w:rPr>
          <w:rFonts w:ascii="Times New Roman" w:hAnsi="Times New Roman" w:cs="Times New Roman"/>
          <w:sz w:val="24"/>
          <w:szCs w:val="24"/>
        </w:rPr>
        <w:t>для детей с диагнозом ОНР (общее недоразвитие речи) занятия строят</w:t>
      </w:r>
      <w:r w:rsidR="00D26C4C" w:rsidRPr="00360496">
        <w:rPr>
          <w:rFonts w:ascii="Times New Roman" w:hAnsi="Times New Roman" w:cs="Times New Roman"/>
          <w:sz w:val="24"/>
          <w:szCs w:val="24"/>
        </w:rPr>
        <w:t xml:space="preserve">ся </w:t>
      </w:r>
      <w:r w:rsidRPr="00360496">
        <w:rPr>
          <w:rFonts w:ascii="Times New Roman" w:hAnsi="Times New Roman" w:cs="Times New Roman"/>
          <w:sz w:val="24"/>
          <w:szCs w:val="24"/>
        </w:rPr>
        <w:t>особенно эмоционально, с быстрой сменой</w:t>
      </w:r>
      <w:r w:rsidR="00D26C4C" w:rsidRPr="00360496">
        <w:rPr>
          <w:rFonts w:ascii="Times New Roman" w:hAnsi="Times New Roman" w:cs="Times New Roman"/>
          <w:sz w:val="24"/>
          <w:szCs w:val="24"/>
        </w:rPr>
        <w:t xml:space="preserve"> деятельности, чтобы они не ус</w:t>
      </w:r>
      <w:r w:rsidR="00D26C4C" w:rsidRPr="00360496">
        <w:rPr>
          <w:rFonts w:ascii="Times New Roman" w:hAnsi="Times New Roman" w:cs="Times New Roman"/>
          <w:sz w:val="24"/>
          <w:szCs w:val="24"/>
        </w:rPr>
        <w:softHyphen/>
      </w:r>
      <w:r w:rsidRPr="00360496">
        <w:rPr>
          <w:rFonts w:ascii="Times New Roman" w:hAnsi="Times New Roman" w:cs="Times New Roman"/>
          <w:sz w:val="24"/>
          <w:szCs w:val="24"/>
        </w:rPr>
        <w:t>тавали. Распевки следует больше давать на гласные, чтобы лучше отраба</w:t>
      </w:r>
      <w:r w:rsidRPr="00360496">
        <w:rPr>
          <w:rFonts w:ascii="Times New Roman" w:hAnsi="Times New Roman" w:cs="Times New Roman"/>
          <w:sz w:val="24"/>
          <w:szCs w:val="24"/>
        </w:rPr>
        <w:softHyphen/>
        <w:t>тывать дыхание и раскрепостить зажат</w:t>
      </w:r>
      <w:r w:rsidR="00D26C4C" w:rsidRPr="00360496">
        <w:rPr>
          <w:rFonts w:ascii="Times New Roman" w:hAnsi="Times New Roman" w:cs="Times New Roman"/>
          <w:sz w:val="24"/>
          <w:szCs w:val="24"/>
        </w:rPr>
        <w:t xml:space="preserve">ую нижнюю челюсть. Одну и ту же </w:t>
      </w:r>
      <w:r w:rsidRPr="00360496">
        <w:rPr>
          <w:rFonts w:ascii="Times New Roman" w:hAnsi="Times New Roman" w:cs="Times New Roman"/>
          <w:sz w:val="24"/>
          <w:szCs w:val="24"/>
        </w:rPr>
        <w:t>тему лучше повторять по 2—4 раза, пока они ее не усвоят, а распевки на</w:t>
      </w:r>
      <w:r w:rsidRPr="00360496">
        <w:rPr>
          <w:rFonts w:ascii="Times New Roman" w:hAnsi="Times New Roman" w:cs="Times New Roman"/>
          <w:sz w:val="24"/>
          <w:szCs w:val="24"/>
        </w:rPr>
        <w:br/>
        <w:t>гласные — петь долго: с сентября по октябрь, а иногда и ноябрь.</w:t>
      </w:r>
    </w:p>
    <w:p w:rsidR="00626F74" w:rsidRPr="00360496" w:rsidRDefault="00626F74"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С детьми, имеющими диагноз Ф-ФНР (фонетико-фонематическое недораз</w:t>
      </w:r>
      <w:r w:rsidRPr="00360496">
        <w:rPr>
          <w:rFonts w:ascii="Times New Roman" w:hAnsi="Times New Roman" w:cs="Times New Roman"/>
          <w:sz w:val="24"/>
          <w:szCs w:val="24"/>
        </w:rPr>
        <w:softHyphen/>
        <w:t>витие речи), желательно больше работать над развитием слуховых и зри</w:t>
      </w:r>
      <w:r w:rsidRPr="00360496">
        <w:rPr>
          <w:rFonts w:ascii="Times New Roman" w:hAnsi="Times New Roman" w:cs="Times New Roman"/>
          <w:sz w:val="24"/>
          <w:szCs w:val="24"/>
        </w:rPr>
        <w:softHyphen/>
        <w:t>тельных, представлений, совершенствуя их двигательные навыки. С этими детьми занятия по программе обычно продвигаются быстро, и порой удается выполнить всю программу по пению и почти всю по движению.</w:t>
      </w:r>
    </w:p>
    <w:p w:rsidR="00F162B7" w:rsidRDefault="00626F74"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3. Речь, музыка и движение должны быть очень тесно взаимосвязаны,</w:t>
      </w:r>
      <w:r w:rsidRPr="00360496">
        <w:rPr>
          <w:rFonts w:ascii="Times New Roman" w:hAnsi="Times New Roman" w:cs="Times New Roman"/>
          <w:sz w:val="24"/>
          <w:szCs w:val="24"/>
        </w:rPr>
        <w:br/>
        <w:t>дополнять друг друга. Благодаря этим трем компонентам активно укрепл</w:t>
      </w:r>
      <w:proofErr w:type="gramStart"/>
      <w:r w:rsidRPr="00360496">
        <w:rPr>
          <w:rFonts w:ascii="Times New Roman" w:hAnsi="Times New Roman" w:cs="Times New Roman"/>
          <w:sz w:val="24"/>
          <w:szCs w:val="24"/>
        </w:rPr>
        <w:t>я</w:t>
      </w:r>
      <w:r w:rsidRPr="00360496">
        <w:rPr>
          <w:rFonts w:ascii="Times New Roman" w:hAnsi="Times New Roman" w:cs="Times New Roman"/>
          <w:sz w:val="24"/>
          <w:szCs w:val="24"/>
        </w:rPr>
        <w:softHyphen/>
        <w:t>-</w:t>
      </w:r>
      <w:proofErr w:type="gramEnd"/>
      <w:r w:rsidRPr="00360496">
        <w:rPr>
          <w:rFonts w:ascii="Times New Roman" w:hAnsi="Times New Roman" w:cs="Times New Roman"/>
          <w:sz w:val="24"/>
          <w:szCs w:val="24"/>
        </w:rPr>
        <w:br/>
      </w:r>
      <w:proofErr w:type="spellStart"/>
      <w:r w:rsidRPr="00360496">
        <w:rPr>
          <w:rFonts w:ascii="Times New Roman" w:hAnsi="Times New Roman" w:cs="Times New Roman"/>
          <w:sz w:val="24"/>
          <w:szCs w:val="24"/>
        </w:rPr>
        <w:t>ется</w:t>
      </w:r>
      <w:proofErr w:type="spellEnd"/>
      <w:r w:rsidRPr="00360496">
        <w:rPr>
          <w:rFonts w:ascii="Times New Roman" w:hAnsi="Times New Roman" w:cs="Times New Roman"/>
          <w:sz w:val="24"/>
          <w:szCs w:val="24"/>
        </w:rPr>
        <w:t xml:space="preserve"> мышечный аппарат ребенка, развиваются его голосовые данные. И в</w:t>
      </w:r>
      <w:r w:rsidRPr="00360496">
        <w:rPr>
          <w:rFonts w:ascii="Times New Roman" w:hAnsi="Times New Roman" w:cs="Times New Roman"/>
          <w:sz w:val="24"/>
          <w:szCs w:val="24"/>
        </w:rPr>
        <w:br/>
        <w:t>результате педагог добивается не только чистоты интонирования, но, главное, выразительности в пении детей. Кроме того, слаженность этих трех</w:t>
      </w:r>
      <w:r w:rsidRPr="00360496">
        <w:rPr>
          <w:rFonts w:ascii="Times New Roman" w:hAnsi="Times New Roman" w:cs="Times New Roman"/>
          <w:sz w:val="24"/>
          <w:szCs w:val="24"/>
        </w:rPr>
        <w:br/>
        <w:t>компонентов помогает развивать детские эмоции, которые, в свою очередь,</w:t>
      </w:r>
      <w:r w:rsidRPr="00360496">
        <w:rPr>
          <w:rFonts w:ascii="Times New Roman" w:hAnsi="Times New Roman" w:cs="Times New Roman"/>
          <w:sz w:val="24"/>
          <w:szCs w:val="24"/>
        </w:rPr>
        <w:br/>
        <w:t>положительно сказываются на разработке детской мимики.</w:t>
      </w:r>
    </w:p>
    <w:p w:rsidR="00360496" w:rsidRDefault="00360496" w:rsidP="00360496">
      <w:pPr>
        <w:spacing w:after="0" w:line="240" w:lineRule="auto"/>
        <w:rPr>
          <w:rFonts w:ascii="Times New Roman" w:hAnsi="Times New Roman" w:cs="Times New Roman"/>
          <w:sz w:val="24"/>
          <w:szCs w:val="24"/>
        </w:rPr>
      </w:pPr>
    </w:p>
    <w:p w:rsidR="00360496" w:rsidRPr="00360496" w:rsidRDefault="00360496" w:rsidP="00360496">
      <w:pPr>
        <w:spacing w:after="0" w:line="240" w:lineRule="auto"/>
        <w:rPr>
          <w:rFonts w:ascii="Times New Roman" w:hAnsi="Times New Roman" w:cs="Times New Roman"/>
          <w:sz w:val="24"/>
          <w:szCs w:val="24"/>
        </w:rPr>
      </w:pPr>
    </w:p>
    <w:p w:rsidR="00811B0D" w:rsidRPr="00360496" w:rsidRDefault="007537CB" w:rsidP="00360496">
      <w:pPr>
        <w:spacing w:after="0" w:line="240" w:lineRule="auto"/>
        <w:ind w:firstLine="708"/>
        <w:rPr>
          <w:rFonts w:ascii="Times New Roman" w:hAnsi="Times New Roman" w:cs="Times New Roman"/>
          <w:sz w:val="24"/>
          <w:szCs w:val="24"/>
        </w:rPr>
      </w:pPr>
      <w:r w:rsidRPr="00360496">
        <w:rPr>
          <w:rFonts w:ascii="Times New Roman" w:hAnsi="Times New Roman" w:cs="Times New Roman"/>
          <w:sz w:val="24"/>
          <w:szCs w:val="24"/>
        </w:rPr>
        <w:t>Литература.</w:t>
      </w:r>
    </w:p>
    <w:p w:rsidR="007537CB" w:rsidRPr="00360496" w:rsidRDefault="007537CB"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 xml:space="preserve">- </w:t>
      </w:r>
      <w:r w:rsidR="00674F13" w:rsidRPr="00360496">
        <w:rPr>
          <w:rFonts w:ascii="Times New Roman" w:hAnsi="Times New Roman" w:cs="Times New Roman"/>
          <w:sz w:val="24"/>
          <w:szCs w:val="24"/>
        </w:rPr>
        <w:t xml:space="preserve">И. Каплунова, И. Новоскольцева  </w:t>
      </w:r>
      <w:r w:rsidRPr="00360496">
        <w:rPr>
          <w:rFonts w:ascii="Times New Roman" w:hAnsi="Times New Roman" w:cs="Times New Roman"/>
          <w:sz w:val="24"/>
          <w:szCs w:val="24"/>
        </w:rPr>
        <w:t>«Этот удивительный мир»</w:t>
      </w:r>
      <w:r w:rsidR="00674F13" w:rsidRPr="00360496">
        <w:rPr>
          <w:rFonts w:ascii="Times New Roman" w:hAnsi="Times New Roman" w:cs="Times New Roman"/>
          <w:sz w:val="24"/>
          <w:szCs w:val="24"/>
        </w:rPr>
        <w:t xml:space="preserve">  </w:t>
      </w:r>
    </w:p>
    <w:p w:rsidR="007537CB" w:rsidRPr="00360496" w:rsidRDefault="007537CB"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w:t>
      </w:r>
      <w:r w:rsidR="00674F13" w:rsidRPr="00360496">
        <w:rPr>
          <w:rFonts w:ascii="Times New Roman" w:hAnsi="Times New Roman" w:cs="Times New Roman"/>
          <w:sz w:val="24"/>
          <w:szCs w:val="24"/>
        </w:rPr>
        <w:t xml:space="preserve"> Л. Гаврищева, Н. Нищева </w:t>
      </w:r>
      <w:r w:rsidRPr="00360496">
        <w:rPr>
          <w:rFonts w:ascii="Times New Roman" w:hAnsi="Times New Roman" w:cs="Times New Roman"/>
          <w:sz w:val="24"/>
          <w:szCs w:val="24"/>
        </w:rPr>
        <w:t xml:space="preserve"> «Логопедические распевки» </w:t>
      </w:r>
      <w:r w:rsidR="00674F13" w:rsidRPr="00360496">
        <w:rPr>
          <w:rFonts w:ascii="Times New Roman" w:hAnsi="Times New Roman" w:cs="Times New Roman"/>
          <w:sz w:val="24"/>
          <w:szCs w:val="24"/>
        </w:rPr>
        <w:t>- музыкальная пальчиковая гимнастика и подвижные игры.</w:t>
      </w:r>
    </w:p>
    <w:p w:rsidR="00674F13" w:rsidRPr="00360496" w:rsidRDefault="00674F13"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 О. Воеводина, « Коммуникативные танцы»</w:t>
      </w:r>
    </w:p>
    <w:p w:rsidR="00674F13" w:rsidRDefault="00674F13"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 О. Боромыкова « Коррекция  речи и движения»</w:t>
      </w: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Pr="008F398D" w:rsidRDefault="00F4676E" w:rsidP="00F4676E">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РИТМО – РЕЧЕВЫЕ ИГРЫ.</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p>
    <w:p w:rsidR="00F4676E" w:rsidRPr="008F398D" w:rsidRDefault="00F4676E" w:rsidP="00F4676E">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8F398D">
        <w:rPr>
          <w:rFonts w:ascii="Times New Roman" w:eastAsia="Times New Roman" w:hAnsi="Times New Roman" w:cs="Times New Roman"/>
          <w:b/>
          <w:i/>
          <w:color w:val="000000"/>
          <w:sz w:val="24"/>
          <w:szCs w:val="24"/>
          <w:lang w:eastAsia="ru-RU"/>
        </w:rPr>
        <w:t>«Козел»</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sidRPr="00FA30A7">
        <w:rPr>
          <w:rFonts w:ascii="Times New Roman" w:eastAsia="Times New Roman" w:hAnsi="Times New Roman" w:cs="Times New Roman"/>
          <w:color w:val="000000"/>
          <w:sz w:val="24"/>
          <w:szCs w:val="24"/>
          <w:lang w:eastAsia="ru-RU"/>
        </w:rPr>
        <w:t>Цель: учить распределять внимание, слыш</w:t>
      </w:r>
      <w:r>
        <w:rPr>
          <w:rFonts w:ascii="Times New Roman" w:eastAsia="Times New Roman" w:hAnsi="Times New Roman" w:cs="Times New Roman"/>
          <w:color w:val="000000"/>
          <w:sz w:val="24"/>
          <w:szCs w:val="24"/>
          <w:lang w:eastAsia="ru-RU"/>
        </w:rPr>
        <w:t>ать метроритмическую пульсацию.</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sidRPr="00FA30A7">
        <w:rPr>
          <w:rFonts w:ascii="Times New Roman" w:eastAsia="Times New Roman" w:hAnsi="Times New Roman" w:cs="Times New Roman"/>
          <w:color w:val="000000"/>
          <w:sz w:val="24"/>
          <w:szCs w:val="24"/>
          <w:lang w:eastAsia="ru-RU"/>
        </w:rPr>
        <w:t>Ход игры: дети делятся на две подгруппы. На первую часть музыки «Полька» (И. Сац) одна подгруппа выполняет притоп одной ногой, показывая, как «козел стучит копытом». Другая подгруппа покачивает головой, изображая козла. Перед игрой повторяются слова и образные движения (ритмично выполнять притопы и покачивания головой). Затем перейти к р</w:t>
      </w:r>
      <w:r>
        <w:rPr>
          <w:rFonts w:ascii="Times New Roman" w:eastAsia="Times New Roman" w:hAnsi="Times New Roman" w:cs="Times New Roman"/>
          <w:color w:val="000000"/>
          <w:sz w:val="24"/>
          <w:szCs w:val="24"/>
          <w:lang w:eastAsia="ru-RU"/>
        </w:rPr>
        <w:t>аспределению действий подгрупп.</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Козел сердит, козел молчит,</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 копытами стучит,</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Бородой своей трясет,</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Никак капусту не найдет.</w:t>
      </w:r>
    </w:p>
    <w:p w:rsidR="00F4676E" w:rsidRPr="008B4D4C" w:rsidRDefault="00F4676E" w:rsidP="00F4676E">
      <w:pPr>
        <w:shd w:val="clear" w:color="auto" w:fill="FFFFFF"/>
        <w:spacing w:after="0" w:line="240" w:lineRule="auto"/>
        <w:jc w:val="center"/>
        <w:rPr>
          <w:rFonts w:ascii="Times New Roman" w:eastAsia="Times New Roman" w:hAnsi="Times New Roman" w:cs="Times New Roman"/>
          <w:b/>
          <w:i/>
          <w:sz w:val="24"/>
          <w:szCs w:val="24"/>
          <w:lang w:eastAsia="ru-RU"/>
        </w:rPr>
      </w:pPr>
      <w:r w:rsidRPr="008B4D4C">
        <w:rPr>
          <w:rFonts w:ascii="Times New Roman" w:eastAsia="Times New Roman" w:hAnsi="Times New Roman" w:cs="Times New Roman"/>
          <w:b/>
          <w:i/>
          <w:sz w:val="24"/>
          <w:szCs w:val="24"/>
          <w:lang w:eastAsia="ru-RU"/>
        </w:rPr>
        <w:t>«Дождик КАП»</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 xml:space="preserve">Цель: развитие умение четко произносить текст с </w:t>
      </w:r>
      <w:proofErr w:type="gramStart"/>
      <w:r w:rsidRPr="008B4D4C">
        <w:rPr>
          <w:rFonts w:ascii="Times New Roman" w:eastAsia="Times New Roman" w:hAnsi="Times New Roman" w:cs="Times New Roman"/>
          <w:sz w:val="24"/>
          <w:szCs w:val="24"/>
          <w:lang w:eastAsia="ru-RU"/>
        </w:rPr>
        <w:t>ритмичным</w:t>
      </w:r>
      <w:proofErr w:type="gramEnd"/>
      <w:r w:rsidRPr="008B4D4C">
        <w:rPr>
          <w:rFonts w:ascii="Times New Roman" w:eastAsia="Times New Roman" w:hAnsi="Times New Roman" w:cs="Times New Roman"/>
          <w:sz w:val="24"/>
          <w:szCs w:val="24"/>
          <w:lang w:eastAsia="ru-RU"/>
        </w:rPr>
        <w:t xml:space="preserve"> движение рук и ног.</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Ход игры: Дети выполняют упражнения, сидя на стульях. Проговаривают конец фразы: кар-кар, хлоп-хлоп и т.д.</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Птица: кар, кар, кар!</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 xml:space="preserve">Ветер: </w:t>
      </w:r>
      <w:proofErr w:type="gramStart"/>
      <w:r w:rsidRPr="008B4D4C">
        <w:rPr>
          <w:rFonts w:ascii="Times New Roman" w:eastAsia="Times New Roman" w:hAnsi="Times New Roman" w:cs="Times New Roman"/>
          <w:sz w:val="24"/>
          <w:szCs w:val="24"/>
          <w:lang w:eastAsia="ru-RU"/>
        </w:rPr>
        <w:t>хлоп</w:t>
      </w:r>
      <w:proofErr w:type="gramEnd"/>
      <w:r w:rsidRPr="008B4D4C">
        <w:rPr>
          <w:rFonts w:ascii="Times New Roman" w:eastAsia="Times New Roman" w:hAnsi="Times New Roman" w:cs="Times New Roman"/>
          <w:sz w:val="24"/>
          <w:szCs w:val="24"/>
          <w:lang w:eastAsia="ru-RU"/>
        </w:rPr>
        <w:t>, хлоп, хлоп! Дети ритмично хлопают в ладоши.</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Дождик: кап, кап, кап! Хлопают ладонями по коленям.</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 xml:space="preserve">Ноги: </w:t>
      </w:r>
      <w:proofErr w:type="gramStart"/>
      <w:r w:rsidRPr="008B4D4C">
        <w:rPr>
          <w:rFonts w:ascii="Times New Roman" w:eastAsia="Times New Roman" w:hAnsi="Times New Roman" w:cs="Times New Roman"/>
          <w:sz w:val="24"/>
          <w:szCs w:val="24"/>
          <w:lang w:eastAsia="ru-RU"/>
        </w:rPr>
        <w:t>шлеп</w:t>
      </w:r>
      <w:proofErr w:type="gramEnd"/>
      <w:r w:rsidRPr="008B4D4C">
        <w:rPr>
          <w:rFonts w:ascii="Times New Roman" w:eastAsia="Times New Roman" w:hAnsi="Times New Roman" w:cs="Times New Roman"/>
          <w:sz w:val="24"/>
          <w:szCs w:val="24"/>
          <w:lang w:eastAsia="ru-RU"/>
        </w:rPr>
        <w:t>, шлеп, шлеп! Топают попеременно ногами.</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 xml:space="preserve">Дети: </w:t>
      </w:r>
      <w:proofErr w:type="gramStart"/>
      <w:r w:rsidRPr="008B4D4C">
        <w:rPr>
          <w:rFonts w:ascii="Times New Roman" w:eastAsia="Times New Roman" w:hAnsi="Times New Roman" w:cs="Times New Roman"/>
          <w:sz w:val="24"/>
          <w:szCs w:val="24"/>
          <w:lang w:eastAsia="ru-RU"/>
        </w:rPr>
        <w:t>ха</w:t>
      </w:r>
      <w:proofErr w:type="gramEnd"/>
      <w:r w:rsidRPr="008B4D4C">
        <w:rPr>
          <w:rFonts w:ascii="Times New Roman" w:eastAsia="Times New Roman" w:hAnsi="Times New Roman" w:cs="Times New Roman"/>
          <w:sz w:val="24"/>
          <w:szCs w:val="24"/>
          <w:lang w:eastAsia="ru-RU"/>
        </w:rPr>
        <w:t>, ха, ха! Вытягивают руки вперед ладонями вверх</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 xml:space="preserve">Мама: </w:t>
      </w:r>
      <w:proofErr w:type="gramStart"/>
      <w:r w:rsidRPr="008B4D4C">
        <w:rPr>
          <w:rFonts w:ascii="Times New Roman" w:eastAsia="Times New Roman" w:hAnsi="Times New Roman" w:cs="Times New Roman"/>
          <w:sz w:val="24"/>
          <w:szCs w:val="24"/>
          <w:lang w:eastAsia="ru-RU"/>
        </w:rPr>
        <w:t>ах</w:t>
      </w:r>
      <w:proofErr w:type="gramEnd"/>
      <w:r w:rsidRPr="008B4D4C">
        <w:rPr>
          <w:rFonts w:ascii="Times New Roman" w:eastAsia="Times New Roman" w:hAnsi="Times New Roman" w:cs="Times New Roman"/>
          <w:sz w:val="24"/>
          <w:szCs w:val="24"/>
          <w:lang w:eastAsia="ru-RU"/>
        </w:rPr>
        <w:t>, ах, ах! Качают головой.</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Дождик: кап, кап, кап! Хлопают ладонями по коленям.</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r w:rsidRPr="008B4D4C">
        <w:rPr>
          <w:rFonts w:ascii="Times New Roman" w:eastAsia="Times New Roman" w:hAnsi="Times New Roman" w:cs="Times New Roman"/>
          <w:sz w:val="24"/>
          <w:szCs w:val="24"/>
          <w:lang w:eastAsia="ru-RU"/>
        </w:rPr>
        <w:t xml:space="preserve">Туча: </w:t>
      </w:r>
      <w:proofErr w:type="gramStart"/>
      <w:r w:rsidRPr="008B4D4C">
        <w:rPr>
          <w:rFonts w:ascii="Times New Roman" w:eastAsia="Times New Roman" w:hAnsi="Times New Roman" w:cs="Times New Roman"/>
          <w:sz w:val="24"/>
          <w:szCs w:val="24"/>
          <w:lang w:eastAsia="ru-RU"/>
        </w:rPr>
        <w:t>бах</w:t>
      </w:r>
      <w:proofErr w:type="gramEnd"/>
      <w:r w:rsidRPr="008B4D4C">
        <w:rPr>
          <w:rFonts w:ascii="Times New Roman" w:eastAsia="Times New Roman" w:hAnsi="Times New Roman" w:cs="Times New Roman"/>
          <w:sz w:val="24"/>
          <w:szCs w:val="24"/>
          <w:lang w:eastAsia="ru-RU"/>
        </w:rPr>
        <w:t>, бах, бах! Топают ногами.</w:t>
      </w:r>
    </w:p>
    <w:p w:rsidR="00F4676E" w:rsidRPr="008B4D4C" w:rsidRDefault="00F4676E" w:rsidP="00F4676E">
      <w:pPr>
        <w:shd w:val="clear" w:color="auto" w:fill="FFFFFF"/>
        <w:spacing w:after="0" w:line="240" w:lineRule="auto"/>
        <w:rPr>
          <w:rFonts w:ascii="Times New Roman" w:eastAsia="Times New Roman" w:hAnsi="Times New Roman" w:cs="Times New Roman"/>
          <w:sz w:val="24"/>
          <w:szCs w:val="24"/>
          <w:lang w:eastAsia="ru-RU"/>
        </w:rPr>
      </w:pPr>
    </w:p>
    <w:p w:rsidR="00F4676E" w:rsidRPr="008F398D" w:rsidRDefault="00F4676E" w:rsidP="00F4676E">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«Небо синее»</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sidRPr="00FA30A7">
        <w:rPr>
          <w:rFonts w:ascii="Times New Roman" w:eastAsia="Times New Roman" w:hAnsi="Times New Roman" w:cs="Times New Roman"/>
          <w:color w:val="000000"/>
          <w:sz w:val="24"/>
          <w:szCs w:val="24"/>
          <w:lang w:eastAsia="ru-RU"/>
        </w:rPr>
        <w:t xml:space="preserve">Цель: дать детям понятие, что </w:t>
      </w:r>
      <w:r>
        <w:rPr>
          <w:rFonts w:ascii="Times New Roman" w:eastAsia="Times New Roman" w:hAnsi="Times New Roman" w:cs="Times New Roman"/>
          <w:color w:val="000000"/>
          <w:sz w:val="24"/>
          <w:szCs w:val="24"/>
          <w:lang w:eastAsia="ru-RU"/>
        </w:rPr>
        <w:t>бывают долгие и короткие звуки.</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sidRPr="00FA30A7">
        <w:rPr>
          <w:rFonts w:ascii="Times New Roman" w:eastAsia="Times New Roman" w:hAnsi="Times New Roman" w:cs="Times New Roman"/>
          <w:color w:val="000000"/>
          <w:sz w:val="24"/>
          <w:szCs w:val="24"/>
          <w:lang w:eastAsia="ru-RU"/>
        </w:rPr>
        <w:t>Ход игры: Спеть песню на одном звуке, используя слоговые назв</w:t>
      </w:r>
      <w:r>
        <w:rPr>
          <w:rFonts w:ascii="Times New Roman" w:eastAsia="Times New Roman" w:hAnsi="Times New Roman" w:cs="Times New Roman"/>
          <w:color w:val="000000"/>
          <w:sz w:val="24"/>
          <w:szCs w:val="24"/>
          <w:lang w:eastAsia="ru-RU"/>
        </w:rPr>
        <w:t>ания коротких и длинных звуков.</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gramStart"/>
      <w:r>
        <w:rPr>
          <w:rFonts w:ascii="Times New Roman" w:eastAsia="Times New Roman" w:hAnsi="Times New Roman" w:cs="Times New Roman"/>
          <w:color w:val="000000"/>
          <w:sz w:val="24"/>
          <w:szCs w:val="24"/>
          <w:lang w:eastAsia="ru-RU"/>
        </w:rPr>
        <w:t>не-</w:t>
      </w:r>
      <w:proofErr w:type="spellStart"/>
      <w:r>
        <w:rPr>
          <w:rFonts w:ascii="Times New Roman" w:eastAsia="Times New Roman" w:hAnsi="Times New Roman" w:cs="Times New Roman"/>
          <w:color w:val="000000"/>
          <w:sz w:val="24"/>
          <w:szCs w:val="24"/>
          <w:lang w:eastAsia="ru-RU"/>
        </w:rPr>
        <w:t>бе</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w:t>
      </w:r>
      <w:proofErr w:type="spellEnd"/>
      <w:r>
        <w:rPr>
          <w:rFonts w:ascii="Times New Roman" w:eastAsia="Times New Roman" w:hAnsi="Times New Roman" w:cs="Times New Roman"/>
          <w:color w:val="000000"/>
          <w:sz w:val="24"/>
          <w:szCs w:val="24"/>
          <w:lang w:eastAsia="ru-RU"/>
        </w:rPr>
        <w:t>-се-</w:t>
      </w:r>
      <w:proofErr w:type="spellStart"/>
      <w:r>
        <w:rPr>
          <w:rFonts w:ascii="Times New Roman" w:eastAsia="Times New Roman" w:hAnsi="Times New Roman" w:cs="Times New Roman"/>
          <w:color w:val="000000"/>
          <w:sz w:val="24"/>
          <w:szCs w:val="24"/>
          <w:lang w:eastAsia="ru-RU"/>
        </w:rPr>
        <w:t>нки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зве-нят</w:t>
      </w:r>
      <w:proofErr w:type="spellEnd"/>
      <w:r>
        <w:rPr>
          <w:rFonts w:ascii="Times New Roman" w:eastAsia="Times New Roman" w:hAnsi="Times New Roman" w:cs="Times New Roman"/>
          <w:color w:val="000000"/>
          <w:sz w:val="24"/>
          <w:szCs w:val="24"/>
          <w:lang w:eastAsia="ru-RU"/>
        </w:rPr>
        <w:t>,</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sidRPr="00FA30A7">
        <w:rPr>
          <w:rFonts w:ascii="Times New Roman" w:eastAsia="Times New Roman" w:hAnsi="Times New Roman" w:cs="Times New Roman"/>
          <w:color w:val="000000"/>
          <w:sz w:val="24"/>
          <w:szCs w:val="24"/>
          <w:lang w:eastAsia="ru-RU"/>
        </w:rPr>
        <w:t>Все ре-</w:t>
      </w:r>
      <w:proofErr w:type="spellStart"/>
      <w:r w:rsidRPr="00FA30A7">
        <w:rPr>
          <w:rFonts w:ascii="Times New Roman" w:eastAsia="Times New Roman" w:hAnsi="Times New Roman" w:cs="Times New Roman"/>
          <w:color w:val="000000"/>
          <w:sz w:val="24"/>
          <w:szCs w:val="24"/>
          <w:lang w:eastAsia="ru-RU"/>
        </w:rPr>
        <w:t>бя</w:t>
      </w:r>
      <w:proofErr w:type="spellEnd"/>
      <w:r w:rsidRPr="00FA30A7">
        <w:rPr>
          <w:rFonts w:ascii="Times New Roman" w:eastAsia="Times New Roman" w:hAnsi="Times New Roman" w:cs="Times New Roman"/>
          <w:color w:val="000000"/>
          <w:sz w:val="24"/>
          <w:szCs w:val="24"/>
          <w:lang w:eastAsia="ru-RU"/>
        </w:rPr>
        <w:t>-та в</w:t>
      </w:r>
      <w:r>
        <w:rPr>
          <w:rFonts w:ascii="Times New Roman" w:eastAsia="Times New Roman" w:hAnsi="Times New Roman" w:cs="Times New Roman"/>
          <w:color w:val="000000"/>
          <w:sz w:val="24"/>
          <w:szCs w:val="24"/>
          <w:lang w:eastAsia="ru-RU"/>
        </w:rPr>
        <w:t xml:space="preserve">верх </w:t>
      </w:r>
      <w:proofErr w:type="spellStart"/>
      <w:proofErr w:type="gramStart"/>
      <w:r>
        <w:rPr>
          <w:rFonts w:ascii="Times New Roman" w:eastAsia="Times New Roman" w:hAnsi="Times New Roman" w:cs="Times New Roman"/>
          <w:color w:val="000000"/>
          <w:sz w:val="24"/>
          <w:szCs w:val="24"/>
          <w:lang w:eastAsia="ru-RU"/>
        </w:rPr>
        <w:t>гля-дят</w:t>
      </w:r>
      <w:proofErr w:type="spellEnd"/>
      <w:proofErr w:type="gramEnd"/>
      <w:r>
        <w:rPr>
          <w:rFonts w:ascii="Times New Roman" w:eastAsia="Times New Roman" w:hAnsi="Times New Roman" w:cs="Times New Roman"/>
          <w:color w:val="000000"/>
          <w:sz w:val="24"/>
          <w:szCs w:val="24"/>
          <w:lang w:eastAsia="ru-RU"/>
        </w:rPr>
        <w:t>:</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Мно-го</w:t>
      </w:r>
      <w:proofErr w:type="spellEnd"/>
      <w:proofErr w:type="gramEnd"/>
      <w:r>
        <w:rPr>
          <w:rFonts w:ascii="Times New Roman" w:eastAsia="Times New Roman" w:hAnsi="Times New Roman" w:cs="Times New Roman"/>
          <w:color w:val="000000"/>
          <w:sz w:val="24"/>
          <w:szCs w:val="24"/>
          <w:lang w:eastAsia="ru-RU"/>
        </w:rPr>
        <w:t xml:space="preserve"> в не-</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пти</w:t>
      </w:r>
      <w:proofErr w:type="spellEnd"/>
      <w:r>
        <w:rPr>
          <w:rFonts w:ascii="Times New Roman" w:eastAsia="Times New Roman" w:hAnsi="Times New Roman" w:cs="Times New Roman"/>
          <w:color w:val="000000"/>
          <w:sz w:val="24"/>
          <w:szCs w:val="24"/>
          <w:lang w:eastAsia="ru-RU"/>
        </w:rPr>
        <w:t>-чьих стай,</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По-то-му</w:t>
      </w:r>
      <w:proofErr w:type="spellEnd"/>
      <w:r>
        <w:rPr>
          <w:rFonts w:ascii="Times New Roman" w:eastAsia="Times New Roman" w:hAnsi="Times New Roman" w:cs="Times New Roman"/>
          <w:color w:val="000000"/>
          <w:sz w:val="24"/>
          <w:szCs w:val="24"/>
          <w:lang w:eastAsia="ru-RU"/>
        </w:rPr>
        <w:t xml:space="preserve"> что </w:t>
      </w:r>
      <w:proofErr w:type="spellStart"/>
      <w:proofErr w:type="gramStart"/>
      <w:r>
        <w:rPr>
          <w:rFonts w:ascii="Times New Roman" w:eastAsia="Times New Roman" w:hAnsi="Times New Roman" w:cs="Times New Roman"/>
          <w:color w:val="000000"/>
          <w:sz w:val="24"/>
          <w:szCs w:val="24"/>
          <w:lang w:eastAsia="ru-RU"/>
        </w:rPr>
        <w:t>ме-сяц</w:t>
      </w:r>
      <w:proofErr w:type="spellEnd"/>
      <w:proofErr w:type="gramEnd"/>
      <w:r>
        <w:rPr>
          <w:rFonts w:ascii="Times New Roman" w:eastAsia="Times New Roman" w:hAnsi="Times New Roman" w:cs="Times New Roman"/>
          <w:color w:val="000000"/>
          <w:sz w:val="24"/>
          <w:szCs w:val="24"/>
          <w:lang w:eastAsia="ru-RU"/>
        </w:rPr>
        <w:t xml:space="preserve"> май.</w:t>
      </w:r>
    </w:p>
    <w:p w:rsidR="00F4676E" w:rsidRDefault="00F4676E" w:rsidP="00F4676E">
      <w:pPr>
        <w:shd w:val="clear" w:color="auto" w:fill="FFFFFF"/>
        <w:spacing w:after="0" w:line="240" w:lineRule="auto"/>
        <w:ind w:firstLine="708"/>
        <w:rPr>
          <w:rFonts w:ascii="Times New Roman" w:eastAsia="Times New Roman" w:hAnsi="Times New Roman" w:cs="Times New Roman"/>
          <w:color w:val="000000"/>
          <w:sz w:val="24"/>
          <w:szCs w:val="24"/>
          <w:lang w:eastAsia="ru-RU"/>
        </w:rPr>
      </w:pPr>
      <w:proofErr w:type="gramStart"/>
      <w:r w:rsidRPr="00FA30A7">
        <w:rPr>
          <w:rFonts w:ascii="Times New Roman" w:eastAsia="Times New Roman" w:hAnsi="Times New Roman" w:cs="Times New Roman"/>
          <w:color w:val="000000"/>
          <w:sz w:val="24"/>
          <w:szCs w:val="24"/>
          <w:lang w:eastAsia="ru-RU"/>
        </w:rPr>
        <w:t>Прохлопать</w:t>
      </w:r>
      <w:proofErr w:type="gramEnd"/>
      <w:r w:rsidRPr="00FA30A7">
        <w:rPr>
          <w:rFonts w:ascii="Times New Roman" w:eastAsia="Times New Roman" w:hAnsi="Times New Roman" w:cs="Times New Roman"/>
          <w:color w:val="000000"/>
          <w:sz w:val="24"/>
          <w:szCs w:val="24"/>
          <w:lang w:eastAsia="ru-RU"/>
        </w:rPr>
        <w:t xml:space="preserve"> ритмический рисунок песенки, делая столько хлопков, сколько звуков в мелодии. Длинный хлопок приходится на длинный звук.</w:t>
      </w:r>
    </w:p>
    <w:p w:rsidR="00F4676E" w:rsidRPr="00FA30A7" w:rsidRDefault="00F4676E" w:rsidP="00F4676E">
      <w:pPr>
        <w:shd w:val="clear" w:color="auto" w:fill="FFFFFF"/>
        <w:spacing w:after="0" w:line="240" w:lineRule="auto"/>
        <w:ind w:firstLine="708"/>
        <w:rPr>
          <w:rFonts w:ascii="Times New Roman" w:eastAsia="Times New Roman" w:hAnsi="Times New Roman" w:cs="Times New Roman"/>
          <w:color w:val="000000"/>
          <w:sz w:val="24"/>
          <w:szCs w:val="24"/>
          <w:lang w:eastAsia="ru-RU"/>
        </w:rPr>
      </w:pPr>
    </w:p>
    <w:p w:rsidR="00F4676E" w:rsidRPr="008F398D" w:rsidRDefault="00F4676E" w:rsidP="00F4676E">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8F398D">
        <w:rPr>
          <w:rFonts w:ascii="Times New Roman" w:eastAsia="Times New Roman" w:hAnsi="Times New Roman" w:cs="Times New Roman"/>
          <w:b/>
          <w:i/>
          <w:color w:val="000000"/>
          <w:sz w:val="24"/>
          <w:szCs w:val="24"/>
          <w:lang w:eastAsia="ru-RU"/>
        </w:rPr>
        <w:t>«Капельки»</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sidRPr="00FA30A7">
        <w:rPr>
          <w:rFonts w:ascii="Times New Roman" w:eastAsia="Times New Roman" w:hAnsi="Times New Roman" w:cs="Times New Roman"/>
          <w:color w:val="000000"/>
          <w:sz w:val="24"/>
          <w:szCs w:val="24"/>
          <w:lang w:eastAsia="ru-RU"/>
        </w:rPr>
        <w:t xml:space="preserve">Цель: развивать у детей умение сопровождать действия </w:t>
      </w:r>
      <w:r>
        <w:rPr>
          <w:rFonts w:ascii="Times New Roman" w:eastAsia="Times New Roman" w:hAnsi="Times New Roman" w:cs="Times New Roman"/>
          <w:color w:val="000000"/>
          <w:sz w:val="24"/>
          <w:szCs w:val="24"/>
          <w:lang w:eastAsia="ru-RU"/>
        </w:rPr>
        <w:t>ритмическими звукоподражаниями.</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sidRPr="00FA30A7">
        <w:rPr>
          <w:rFonts w:ascii="Times New Roman" w:eastAsia="Times New Roman" w:hAnsi="Times New Roman" w:cs="Times New Roman"/>
          <w:color w:val="000000"/>
          <w:sz w:val="24"/>
          <w:szCs w:val="24"/>
          <w:lang w:eastAsia="ru-RU"/>
        </w:rPr>
        <w:t xml:space="preserve">Музыкальное сопровождение: М. </w:t>
      </w:r>
      <w:proofErr w:type="spellStart"/>
      <w:r w:rsidRPr="00FA30A7">
        <w:rPr>
          <w:rFonts w:ascii="Times New Roman" w:eastAsia="Times New Roman" w:hAnsi="Times New Roman" w:cs="Times New Roman"/>
          <w:color w:val="000000"/>
          <w:sz w:val="24"/>
          <w:szCs w:val="24"/>
          <w:lang w:eastAsia="ru-RU"/>
        </w:rPr>
        <w:t>Ра</w:t>
      </w:r>
      <w:r w:rsidR="00396E37">
        <w:rPr>
          <w:rFonts w:ascii="Times New Roman" w:eastAsia="Times New Roman" w:hAnsi="Times New Roman" w:cs="Times New Roman"/>
          <w:color w:val="000000"/>
          <w:sz w:val="24"/>
          <w:szCs w:val="24"/>
          <w:lang w:eastAsia="ru-RU"/>
        </w:rPr>
        <w:t>ухвергер</w:t>
      </w:r>
      <w:proofErr w:type="spellEnd"/>
      <w:r w:rsidR="00396E37">
        <w:rPr>
          <w:rFonts w:ascii="Times New Roman" w:eastAsia="Times New Roman" w:hAnsi="Times New Roman" w:cs="Times New Roman"/>
          <w:color w:val="000000"/>
          <w:sz w:val="24"/>
          <w:szCs w:val="24"/>
          <w:lang w:eastAsia="ru-RU"/>
        </w:rPr>
        <w:t xml:space="preserve"> «Дождик» </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w:t>
      </w:r>
      <w:r w:rsidRPr="00FA30A7">
        <w:rPr>
          <w:rFonts w:ascii="Times New Roman" w:eastAsia="Times New Roman" w:hAnsi="Times New Roman" w:cs="Times New Roman"/>
          <w:color w:val="000000"/>
          <w:sz w:val="24"/>
          <w:szCs w:val="24"/>
          <w:lang w:eastAsia="ru-RU"/>
        </w:rPr>
        <w:t xml:space="preserve">од игры: назначаются дети капельками, остальные – сопровождают их действия ритмическими звукоподражаниями «Кап» на сильную долю пьесы </w:t>
      </w:r>
      <w:proofErr w:type="spellStart"/>
      <w:r w:rsidRPr="00FA30A7">
        <w:rPr>
          <w:rFonts w:ascii="Times New Roman" w:eastAsia="Times New Roman" w:hAnsi="Times New Roman" w:cs="Times New Roman"/>
          <w:color w:val="000000"/>
          <w:sz w:val="24"/>
          <w:szCs w:val="24"/>
          <w:lang w:eastAsia="ru-RU"/>
        </w:rPr>
        <w:t>М.Раухвергера</w:t>
      </w:r>
      <w:proofErr w:type="spellEnd"/>
      <w:r w:rsidRPr="00FA30A7">
        <w:rPr>
          <w:rFonts w:ascii="Times New Roman" w:eastAsia="Times New Roman" w:hAnsi="Times New Roman" w:cs="Times New Roman"/>
          <w:color w:val="000000"/>
          <w:sz w:val="24"/>
          <w:szCs w:val="24"/>
          <w:lang w:eastAsia="ru-RU"/>
        </w:rPr>
        <w:t xml:space="preserve"> «Дождик». Перед игрой с дет</w:t>
      </w:r>
      <w:r>
        <w:rPr>
          <w:rFonts w:ascii="Times New Roman" w:eastAsia="Times New Roman" w:hAnsi="Times New Roman" w:cs="Times New Roman"/>
          <w:color w:val="000000"/>
          <w:sz w:val="24"/>
          <w:szCs w:val="24"/>
          <w:lang w:eastAsia="ru-RU"/>
        </w:rPr>
        <w:t>ьми разучивается стихотворение.</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Дождь по крыше заплясал,</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Капельками застучал:</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Вот одна, а вот другая,</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Третья, пятая, восьмая.</w:t>
      </w:r>
    </w:p>
    <w:p w:rsidR="00F4676E" w:rsidRPr="00FA30A7" w:rsidRDefault="00F4676E" w:rsidP="00F4676E">
      <w:pPr>
        <w:shd w:val="clear" w:color="auto" w:fill="FFFFFF"/>
        <w:spacing w:after="0" w:line="240" w:lineRule="auto"/>
        <w:rPr>
          <w:rFonts w:ascii="Times New Roman" w:eastAsia="Times New Roman" w:hAnsi="Times New Roman" w:cs="Times New Roman"/>
          <w:color w:val="000000"/>
          <w:sz w:val="24"/>
          <w:szCs w:val="24"/>
          <w:lang w:eastAsia="ru-RU"/>
        </w:rPr>
      </w:pPr>
      <w:r w:rsidRPr="00FA30A7">
        <w:rPr>
          <w:rFonts w:ascii="Times New Roman" w:eastAsia="Times New Roman" w:hAnsi="Times New Roman" w:cs="Times New Roman"/>
          <w:color w:val="000000"/>
          <w:sz w:val="24"/>
          <w:szCs w:val="24"/>
          <w:lang w:eastAsia="ru-RU"/>
        </w:rPr>
        <w:t>Звукоподражания можно заменить хлопками, сигналами ударных детских инструмент</w:t>
      </w:r>
      <w:r w:rsidR="00396E37">
        <w:rPr>
          <w:rFonts w:ascii="Times New Roman" w:eastAsia="Times New Roman" w:hAnsi="Times New Roman" w:cs="Times New Roman"/>
          <w:color w:val="000000"/>
          <w:sz w:val="24"/>
          <w:szCs w:val="24"/>
          <w:lang w:eastAsia="ru-RU"/>
        </w:rPr>
        <w:t>ов: бубнами, погремушками и другие.</w:t>
      </w:r>
    </w:p>
    <w:p w:rsidR="00F4676E" w:rsidRPr="00396E37" w:rsidRDefault="00F4676E" w:rsidP="00F4676E">
      <w:pPr>
        <w:shd w:val="clear" w:color="auto" w:fill="FFFFFF"/>
        <w:spacing w:after="0" w:line="240" w:lineRule="auto"/>
        <w:jc w:val="center"/>
        <w:rPr>
          <w:rFonts w:ascii="Times New Roman" w:eastAsia="Times New Roman" w:hAnsi="Times New Roman" w:cs="Times New Roman"/>
          <w:b/>
          <w:i/>
          <w:sz w:val="24"/>
          <w:szCs w:val="24"/>
          <w:lang w:eastAsia="ru-RU"/>
        </w:rPr>
      </w:pPr>
      <w:r w:rsidRPr="00396E37">
        <w:rPr>
          <w:rFonts w:ascii="Times New Roman" w:eastAsia="Times New Roman" w:hAnsi="Times New Roman" w:cs="Times New Roman"/>
          <w:b/>
          <w:i/>
          <w:sz w:val="24"/>
          <w:szCs w:val="24"/>
          <w:lang w:eastAsia="ru-RU"/>
        </w:rPr>
        <w:lastRenderedPageBreak/>
        <w:t>ЛОГОРИТМИКА.</w:t>
      </w:r>
    </w:p>
    <w:p w:rsidR="00F4676E" w:rsidRPr="00396E37" w:rsidRDefault="00F4676E" w:rsidP="00F4676E">
      <w:pPr>
        <w:shd w:val="clear" w:color="auto" w:fill="FFFFFF"/>
        <w:spacing w:after="0" w:line="240" w:lineRule="auto"/>
        <w:rPr>
          <w:rFonts w:ascii="Times New Roman" w:eastAsia="Times New Roman" w:hAnsi="Times New Roman" w:cs="Times New Roman"/>
          <w:sz w:val="24"/>
          <w:szCs w:val="24"/>
          <w:lang w:eastAsia="ru-RU"/>
        </w:rPr>
      </w:pPr>
    </w:p>
    <w:p w:rsidR="00F4676E" w:rsidRPr="00396E37" w:rsidRDefault="00F4676E" w:rsidP="00F4676E">
      <w:pPr>
        <w:shd w:val="clear" w:color="auto" w:fill="FFFFFF"/>
        <w:spacing w:after="0" w:line="240" w:lineRule="auto"/>
        <w:rPr>
          <w:rFonts w:ascii="Times New Roman" w:eastAsia="Times New Roman" w:hAnsi="Times New Roman" w:cs="Times New Roman"/>
          <w:sz w:val="24"/>
          <w:szCs w:val="24"/>
          <w:lang w:eastAsia="ru-RU"/>
        </w:rPr>
      </w:pPr>
    </w:p>
    <w:p w:rsidR="00F4676E" w:rsidRPr="00396E37" w:rsidRDefault="00F4676E" w:rsidP="00F4676E">
      <w:pPr>
        <w:shd w:val="clear" w:color="auto" w:fill="FFFFFF"/>
        <w:spacing w:after="0" w:line="240" w:lineRule="auto"/>
        <w:jc w:val="center"/>
        <w:rPr>
          <w:rFonts w:ascii="Times New Roman" w:eastAsia="Times New Roman" w:hAnsi="Times New Roman" w:cs="Times New Roman"/>
          <w:sz w:val="24"/>
          <w:szCs w:val="24"/>
          <w:lang w:eastAsia="ru-RU"/>
        </w:rPr>
      </w:pPr>
    </w:p>
    <w:p w:rsidR="00F4676E" w:rsidRPr="00396E37" w:rsidRDefault="00F4676E" w:rsidP="00F4676E">
      <w:pPr>
        <w:shd w:val="clear" w:color="auto" w:fill="FFFFFF"/>
        <w:spacing w:after="0" w:line="240" w:lineRule="auto"/>
        <w:jc w:val="center"/>
        <w:rPr>
          <w:rFonts w:ascii="Times New Roman" w:eastAsia="Times New Roman" w:hAnsi="Times New Roman" w:cs="Times New Roman"/>
          <w:sz w:val="24"/>
          <w:szCs w:val="24"/>
          <w:lang w:eastAsia="ru-RU"/>
        </w:rPr>
      </w:pPr>
      <w:r w:rsidRPr="00396E37">
        <w:rPr>
          <w:rFonts w:ascii="Times New Roman" w:eastAsia="Times New Roman" w:hAnsi="Times New Roman" w:cs="Times New Roman"/>
          <w:b/>
          <w:bCs/>
          <w:sz w:val="24"/>
          <w:szCs w:val="24"/>
          <w:lang w:eastAsia="ru-RU"/>
        </w:rPr>
        <w:t>«ВЕТЕР, ВЕТЕР...»</w:t>
      </w:r>
    </w:p>
    <w:p w:rsidR="00F4676E" w:rsidRPr="00396E37" w:rsidRDefault="00F4676E" w:rsidP="00F4676E">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96E37">
        <w:rPr>
          <w:rFonts w:ascii="Times New Roman" w:eastAsia="Times New Roman" w:hAnsi="Times New Roman" w:cs="Times New Roman"/>
          <w:b/>
          <w:bCs/>
          <w:sz w:val="24"/>
          <w:szCs w:val="24"/>
          <w:lang w:eastAsia="ru-RU"/>
        </w:rPr>
        <w:t>Дидактические задачи:</w:t>
      </w:r>
      <w:r w:rsidRPr="00396E37">
        <w:rPr>
          <w:rFonts w:ascii="Times New Roman" w:eastAsia="Times New Roman" w:hAnsi="Times New Roman" w:cs="Times New Roman"/>
          <w:sz w:val="24"/>
          <w:szCs w:val="24"/>
          <w:lang w:eastAsia="ru-RU"/>
        </w:rPr>
        <w:t> развитие неречевого и речевого дыхания, умения контролировать силу и длительность выдоха.</w:t>
      </w:r>
    </w:p>
    <w:p w:rsidR="00F4676E" w:rsidRPr="00396E37" w:rsidRDefault="00F4676E" w:rsidP="00F4676E">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96E37">
        <w:rPr>
          <w:rFonts w:ascii="Times New Roman" w:eastAsia="Times New Roman" w:hAnsi="Times New Roman" w:cs="Times New Roman"/>
          <w:b/>
          <w:bCs/>
          <w:sz w:val="24"/>
          <w:szCs w:val="24"/>
          <w:lang w:eastAsia="ru-RU"/>
        </w:rPr>
        <w:t>Методика проведения.</w:t>
      </w:r>
      <w:r w:rsidRPr="00396E37">
        <w:rPr>
          <w:rFonts w:ascii="Times New Roman" w:eastAsia="Times New Roman" w:hAnsi="Times New Roman" w:cs="Times New Roman"/>
          <w:sz w:val="24"/>
          <w:szCs w:val="24"/>
          <w:lang w:eastAsia="ru-RU"/>
        </w:rPr>
        <w:t> Дети имитируют дуновения ветерка в разное время года, используя для этого различные фонемы.</w:t>
      </w:r>
    </w:p>
    <w:p w:rsidR="00F4676E" w:rsidRPr="00396E37" w:rsidRDefault="00F4676E" w:rsidP="00F4676E">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96E37">
        <w:rPr>
          <w:rFonts w:ascii="Times New Roman" w:eastAsia="Times New Roman" w:hAnsi="Times New Roman" w:cs="Times New Roman"/>
          <w:sz w:val="24"/>
          <w:szCs w:val="24"/>
          <w:lang w:eastAsia="ru-RU"/>
        </w:rPr>
        <w:t>У Весны ветер ласковый и нежный, теплый — ф-ф-ф-ф.</w:t>
      </w:r>
    </w:p>
    <w:p w:rsidR="00F4676E" w:rsidRPr="00396E37" w:rsidRDefault="00F4676E" w:rsidP="00F4676E">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96E37">
        <w:rPr>
          <w:rFonts w:ascii="Times New Roman" w:eastAsia="Times New Roman" w:hAnsi="Times New Roman" w:cs="Times New Roman"/>
          <w:sz w:val="24"/>
          <w:szCs w:val="24"/>
          <w:lang w:eastAsia="ru-RU"/>
        </w:rPr>
        <w:t xml:space="preserve">У Лета — </w:t>
      </w:r>
      <w:proofErr w:type="gramStart"/>
      <w:r w:rsidRPr="00396E37">
        <w:rPr>
          <w:rFonts w:ascii="Times New Roman" w:eastAsia="Times New Roman" w:hAnsi="Times New Roman" w:cs="Times New Roman"/>
          <w:sz w:val="24"/>
          <w:szCs w:val="24"/>
          <w:lang w:eastAsia="ru-RU"/>
        </w:rPr>
        <w:t>жаркий</w:t>
      </w:r>
      <w:proofErr w:type="gramEnd"/>
      <w:r w:rsidRPr="00396E37">
        <w:rPr>
          <w:rFonts w:ascii="Times New Roman" w:eastAsia="Times New Roman" w:hAnsi="Times New Roman" w:cs="Times New Roman"/>
          <w:sz w:val="24"/>
          <w:szCs w:val="24"/>
          <w:lang w:eastAsia="ru-RU"/>
        </w:rPr>
        <w:t>, согревающий — х-х-х.</w:t>
      </w:r>
    </w:p>
    <w:p w:rsidR="00F4676E" w:rsidRPr="00396E37" w:rsidRDefault="00F4676E" w:rsidP="00F4676E">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96E37">
        <w:rPr>
          <w:rFonts w:ascii="Times New Roman" w:eastAsia="Times New Roman" w:hAnsi="Times New Roman" w:cs="Times New Roman"/>
          <w:sz w:val="24"/>
          <w:szCs w:val="24"/>
          <w:lang w:eastAsia="ru-RU"/>
        </w:rPr>
        <w:t xml:space="preserve">У Осени — </w:t>
      </w:r>
      <w:proofErr w:type="gramStart"/>
      <w:r w:rsidRPr="00396E37">
        <w:rPr>
          <w:rFonts w:ascii="Times New Roman" w:eastAsia="Times New Roman" w:hAnsi="Times New Roman" w:cs="Times New Roman"/>
          <w:sz w:val="24"/>
          <w:szCs w:val="24"/>
          <w:lang w:eastAsia="ru-RU"/>
        </w:rPr>
        <w:t>прохладный</w:t>
      </w:r>
      <w:proofErr w:type="gramEnd"/>
      <w:r w:rsidRPr="00396E37">
        <w:rPr>
          <w:rFonts w:ascii="Times New Roman" w:eastAsia="Times New Roman" w:hAnsi="Times New Roman" w:cs="Times New Roman"/>
          <w:sz w:val="24"/>
          <w:szCs w:val="24"/>
          <w:lang w:eastAsia="ru-RU"/>
        </w:rPr>
        <w:t xml:space="preserve"> — с-с-с.</w:t>
      </w:r>
    </w:p>
    <w:p w:rsidR="00F4676E" w:rsidRPr="00396E37" w:rsidRDefault="00F4676E" w:rsidP="00F4676E">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96E37">
        <w:rPr>
          <w:rFonts w:ascii="Times New Roman" w:eastAsia="Times New Roman" w:hAnsi="Times New Roman" w:cs="Times New Roman"/>
          <w:sz w:val="24"/>
          <w:szCs w:val="24"/>
          <w:lang w:eastAsia="ru-RU"/>
        </w:rPr>
        <w:t xml:space="preserve">У Зимы — </w:t>
      </w:r>
      <w:proofErr w:type="gramStart"/>
      <w:r w:rsidRPr="00396E37">
        <w:rPr>
          <w:rFonts w:ascii="Times New Roman" w:eastAsia="Times New Roman" w:hAnsi="Times New Roman" w:cs="Times New Roman"/>
          <w:sz w:val="24"/>
          <w:szCs w:val="24"/>
          <w:lang w:eastAsia="ru-RU"/>
        </w:rPr>
        <w:t>холодный</w:t>
      </w:r>
      <w:proofErr w:type="gramEnd"/>
      <w:r w:rsidRPr="00396E37">
        <w:rPr>
          <w:rFonts w:ascii="Times New Roman" w:eastAsia="Times New Roman" w:hAnsi="Times New Roman" w:cs="Times New Roman"/>
          <w:sz w:val="24"/>
          <w:szCs w:val="24"/>
          <w:lang w:eastAsia="ru-RU"/>
        </w:rPr>
        <w:t>, студеный — у – у - у.</w:t>
      </w:r>
    </w:p>
    <w:p w:rsidR="00F4676E" w:rsidRPr="00396E37" w:rsidRDefault="00F4676E" w:rsidP="00F4676E">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96E37">
        <w:rPr>
          <w:rFonts w:ascii="Times New Roman" w:eastAsia="Times New Roman" w:hAnsi="Times New Roman" w:cs="Times New Roman"/>
          <w:sz w:val="24"/>
          <w:szCs w:val="24"/>
          <w:lang w:eastAsia="ru-RU"/>
        </w:rPr>
        <w:t>Вдох производится носом, выдох ртом — без напряжения. Для создания образа теплого ветра дети широко открывают рот и дуют на ладошку (от кисти до кончиков пальцев). Холодный ветер изображается долгим выдохом через вытянутые губы. Ветер общается с нами: его можно ощутить, услышать, увидеть.</w:t>
      </w:r>
    </w:p>
    <w:p w:rsidR="00F4676E" w:rsidRPr="00396E37" w:rsidRDefault="00F4676E" w:rsidP="00F4676E">
      <w:pPr>
        <w:shd w:val="clear" w:color="auto" w:fill="FFFFFF"/>
        <w:spacing w:after="0" w:line="240" w:lineRule="auto"/>
        <w:ind w:firstLine="720"/>
        <w:jc w:val="both"/>
        <w:rPr>
          <w:rFonts w:ascii="Times New Roman" w:eastAsia="Times New Roman" w:hAnsi="Times New Roman" w:cs="Times New Roman"/>
          <w:sz w:val="24"/>
          <w:szCs w:val="24"/>
          <w:lang w:eastAsia="ru-RU"/>
        </w:rPr>
      </w:pP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F4676E" w:rsidRPr="008A2ACD" w:rsidRDefault="00F4676E" w:rsidP="00F4676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«ПРОБУЖДЕНИЕ ЗАЙКИ»</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Дидактические задачи: </w:t>
      </w:r>
      <w:r w:rsidRPr="008A2ACD">
        <w:rPr>
          <w:rFonts w:ascii="Times New Roman" w:eastAsia="Times New Roman" w:hAnsi="Times New Roman" w:cs="Times New Roman"/>
          <w:color w:val="000000"/>
          <w:sz w:val="24"/>
          <w:szCs w:val="24"/>
          <w:lang w:eastAsia="ru-RU"/>
        </w:rPr>
        <w:t xml:space="preserve">воспитание у детей осознания частей своего тела, развитие </w:t>
      </w:r>
      <w:proofErr w:type="spellStart"/>
      <w:r w:rsidRPr="008A2ACD">
        <w:rPr>
          <w:rFonts w:ascii="Times New Roman" w:eastAsia="Times New Roman" w:hAnsi="Times New Roman" w:cs="Times New Roman"/>
          <w:color w:val="000000"/>
          <w:sz w:val="24"/>
          <w:szCs w:val="24"/>
          <w:lang w:eastAsia="ru-RU"/>
        </w:rPr>
        <w:t>речедвигательной</w:t>
      </w:r>
      <w:proofErr w:type="spellEnd"/>
      <w:r w:rsidRPr="008A2ACD">
        <w:rPr>
          <w:rFonts w:ascii="Times New Roman" w:eastAsia="Times New Roman" w:hAnsi="Times New Roman" w:cs="Times New Roman"/>
          <w:color w:val="000000"/>
          <w:sz w:val="24"/>
          <w:szCs w:val="24"/>
          <w:lang w:eastAsia="ru-RU"/>
        </w:rPr>
        <w:t xml:space="preserve"> координации.</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Методика проведения. </w:t>
      </w:r>
      <w:r w:rsidRPr="008A2ACD">
        <w:rPr>
          <w:rFonts w:ascii="Times New Roman" w:eastAsia="Times New Roman" w:hAnsi="Times New Roman" w:cs="Times New Roman"/>
          <w:color w:val="000000"/>
          <w:sz w:val="24"/>
          <w:szCs w:val="24"/>
          <w:lang w:eastAsia="ru-RU"/>
        </w:rPr>
        <w:t>Дети сидят полукругом на полу, педагог перед ними демонстрирует образец выполнения движений, те</w:t>
      </w:r>
      <w:proofErr w:type="gramStart"/>
      <w:r w:rsidRPr="008A2ACD">
        <w:rPr>
          <w:rFonts w:ascii="Times New Roman" w:eastAsia="Times New Roman" w:hAnsi="Times New Roman" w:cs="Times New Roman"/>
          <w:color w:val="000000"/>
          <w:sz w:val="24"/>
          <w:szCs w:val="24"/>
          <w:lang w:eastAsia="ru-RU"/>
        </w:rPr>
        <w:t>кст пр</w:t>
      </w:r>
      <w:proofErr w:type="gramEnd"/>
      <w:r w:rsidRPr="008A2ACD">
        <w:rPr>
          <w:rFonts w:ascii="Times New Roman" w:eastAsia="Times New Roman" w:hAnsi="Times New Roman" w:cs="Times New Roman"/>
          <w:color w:val="000000"/>
          <w:sz w:val="24"/>
          <w:szCs w:val="24"/>
          <w:lang w:eastAsia="ru-RU"/>
        </w:rPr>
        <w:t>оизносится сопряженно.</w:t>
      </w:r>
    </w:p>
    <w:tbl>
      <w:tblPr>
        <w:tblW w:w="10388" w:type="dxa"/>
        <w:shd w:val="clear" w:color="auto" w:fill="FFFFFF"/>
        <w:tblCellMar>
          <w:top w:w="15" w:type="dxa"/>
          <w:left w:w="15" w:type="dxa"/>
          <w:bottom w:w="15" w:type="dxa"/>
          <w:right w:w="15" w:type="dxa"/>
        </w:tblCellMar>
        <w:tblLook w:val="04A0" w:firstRow="1" w:lastRow="0" w:firstColumn="1" w:lastColumn="0" w:noHBand="0" w:noVBand="1"/>
      </w:tblPr>
      <w:tblGrid>
        <w:gridCol w:w="5647"/>
        <w:gridCol w:w="4741"/>
      </w:tblGrid>
      <w:tr w:rsidR="00F4676E" w:rsidRPr="008A2ACD" w:rsidTr="00FC2238">
        <w:tc>
          <w:tcPr>
            <w:tcW w:w="5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Серый зайка просыпается,</w:t>
            </w:r>
          </w:p>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В гости к другу собирается.</w:t>
            </w:r>
          </w:p>
        </w:tc>
        <w:tc>
          <w:tcPr>
            <w:tcW w:w="4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Дети, сидя, «потягиваются», стопы — параллельно друг другу стоят на полу.</w:t>
            </w:r>
          </w:p>
        </w:tc>
      </w:tr>
      <w:tr w:rsidR="00F4676E" w:rsidRPr="008A2ACD" w:rsidTr="00FC2238">
        <w:tc>
          <w:tcPr>
            <w:tcW w:w="5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Вымыл ножки,</w:t>
            </w:r>
          </w:p>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застегнул сапожки</w:t>
            </w:r>
          </w:p>
        </w:tc>
        <w:tc>
          <w:tcPr>
            <w:tcW w:w="4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Круговые движения вокруг щиколоток.</w:t>
            </w:r>
          </w:p>
        </w:tc>
      </w:tr>
      <w:tr w:rsidR="00F4676E" w:rsidRPr="008A2ACD" w:rsidTr="00FC2238">
        <w:tc>
          <w:tcPr>
            <w:tcW w:w="5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xml:space="preserve">И </w:t>
            </w:r>
            <w:proofErr w:type="spellStart"/>
            <w:r w:rsidRPr="008A2ACD">
              <w:rPr>
                <w:rFonts w:ascii="Times New Roman" w:eastAsia="Times New Roman" w:hAnsi="Times New Roman" w:cs="Times New Roman"/>
                <w:color w:val="000000"/>
                <w:sz w:val="24"/>
                <w:szCs w:val="24"/>
                <w:lang w:eastAsia="ru-RU"/>
              </w:rPr>
              <w:t>коленочки</w:t>
            </w:r>
            <w:proofErr w:type="spellEnd"/>
            <w:r w:rsidRPr="008A2ACD">
              <w:rPr>
                <w:rFonts w:ascii="Times New Roman" w:eastAsia="Times New Roman" w:hAnsi="Times New Roman" w:cs="Times New Roman"/>
                <w:color w:val="000000"/>
                <w:sz w:val="24"/>
                <w:szCs w:val="24"/>
                <w:lang w:eastAsia="ru-RU"/>
              </w:rPr>
              <w:t xml:space="preserve"> потер,</w:t>
            </w:r>
          </w:p>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как учил его бобер.</w:t>
            </w:r>
          </w:p>
        </w:tc>
        <w:tc>
          <w:tcPr>
            <w:tcW w:w="4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Массируют колени.</w:t>
            </w:r>
          </w:p>
        </w:tc>
      </w:tr>
      <w:tr w:rsidR="00F4676E" w:rsidRPr="008A2ACD" w:rsidTr="00FC2238">
        <w:tc>
          <w:tcPr>
            <w:tcW w:w="5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Вымыл носик,</w:t>
            </w:r>
          </w:p>
        </w:tc>
        <w:tc>
          <w:tcPr>
            <w:tcW w:w="4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Массируют указательными пальцами точки в области гайморовых пазух.</w:t>
            </w:r>
          </w:p>
        </w:tc>
      </w:tr>
      <w:tr w:rsidR="00F4676E" w:rsidRPr="008A2ACD" w:rsidTr="00FC2238">
        <w:tc>
          <w:tcPr>
            <w:tcW w:w="5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Глазки,</w:t>
            </w:r>
          </w:p>
        </w:tc>
        <w:tc>
          <w:tcPr>
            <w:tcW w:w="4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Проводят указательными пальцами по линии бровей от переносицы к вискам.</w:t>
            </w:r>
          </w:p>
        </w:tc>
      </w:tr>
      <w:tr w:rsidR="00F4676E" w:rsidRPr="008A2ACD" w:rsidTr="00FC2238">
        <w:tc>
          <w:tcPr>
            <w:tcW w:w="5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Правое ухо, левое ухо,</w:t>
            </w:r>
          </w:p>
        </w:tc>
        <w:tc>
          <w:tcPr>
            <w:tcW w:w="4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Указательным и большим пальцами растирают мочку правого уха, затем левого.</w:t>
            </w:r>
          </w:p>
        </w:tc>
      </w:tr>
      <w:tr w:rsidR="00F4676E" w:rsidRPr="008A2ACD" w:rsidTr="00FC2238">
        <w:tc>
          <w:tcPr>
            <w:tcW w:w="564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Вытерся, и стало сухо!</w:t>
            </w:r>
          </w:p>
        </w:tc>
        <w:tc>
          <w:tcPr>
            <w:tcW w:w="47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xml:space="preserve">Встают на ноги, руки — </w:t>
            </w:r>
            <w:proofErr w:type="spellStart"/>
            <w:r w:rsidRPr="008A2ACD">
              <w:rPr>
                <w:rFonts w:ascii="Times New Roman" w:eastAsia="Times New Roman" w:hAnsi="Times New Roman" w:cs="Times New Roman"/>
                <w:color w:val="000000"/>
                <w:sz w:val="24"/>
                <w:szCs w:val="24"/>
                <w:lang w:eastAsia="ru-RU"/>
              </w:rPr>
              <w:t>скрестно</w:t>
            </w:r>
            <w:proofErr w:type="spellEnd"/>
            <w:r w:rsidRPr="008A2ACD">
              <w:rPr>
                <w:rFonts w:ascii="Times New Roman" w:eastAsia="Times New Roman" w:hAnsi="Times New Roman" w:cs="Times New Roman"/>
                <w:color w:val="000000"/>
                <w:sz w:val="24"/>
                <w:szCs w:val="24"/>
                <w:lang w:eastAsia="ru-RU"/>
              </w:rPr>
              <w:t xml:space="preserve">, проглаживают два раза ладонями от </w:t>
            </w:r>
            <w:proofErr w:type="spellStart"/>
            <w:r w:rsidRPr="008A2ACD">
              <w:rPr>
                <w:rFonts w:ascii="Times New Roman" w:eastAsia="Times New Roman" w:hAnsi="Times New Roman" w:cs="Times New Roman"/>
                <w:color w:val="000000"/>
                <w:sz w:val="24"/>
                <w:szCs w:val="24"/>
                <w:lang w:eastAsia="ru-RU"/>
              </w:rPr>
              <w:t>плечей</w:t>
            </w:r>
            <w:proofErr w:type="spellEnd"/>
            <w:r w:rsidRPr="008A2ACD">
              <w:rPr>
                <w:rFonts w:ascii="Times New Roman" w:eastAsia="Times New Roman" w:hAnsi="Times New Roman" w:cs="Times New Roman"/>
                <w:color w:val="000000"/>
                <w:sz w:val="24"/>
                <w:szCs w:val="24"/>
                <w:lang w:eastAsia="ru-RU"/>
              </w:rPr>
              <w:t xml:space="preserve"> до локтей. Разводят обе руки в стороны.</w:t>
            </w:r>
          </w:p>
        </w:tc>
      </w:tr>
    </w:tbl>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Pr="008A2ACD"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Pr="008A2ACD" w:rsidRDefault="00F4676E" w:rsidP="00F4676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«ПОВСТРЕЧАЛИСЬ»</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Дидактические задачи:</w:t>
      </w:r>
      <w:r w:rsidRPr="008A2ACD">
        <w:rPr>
          <w:rFonts w:ascii="Times New Roman" w:eastAsia="Times New Roman" w:hAnsi="Times New Roman" w:cs="Times New Roman"/>
          <w:color w:val="000000"/>
          <w:sz w:val="24"/>
          <w:szCs w:val="24"/>
          <w:lang w:eastAsia="ru-RU"/>
        </w:rPr>
        <w:t> развитие памяти, координации речи и согласованных движений пальцев рук.</w:t>
      </w:r>
    </w:p>
    <w:p w:rsidR="00F4676E"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Методика проведения.</w:t>
      </w:r>
      <w:r w:rsidRPr="008A2ACD">
        <w:rPr>
          <w:rFonts w:ascii="Times New Roman" w:eastAsia="Times New Roman" w:hAnsi="Times New Roman" w:cs="Times New Roman"/>
          <w:color w:val="000000"/>
          <w:sz w:val="24"/>
          <w:szCs w:val="24"/>
          <w:lang w:eastAsia="ru-RU"/>
        </w:rPr>
        <w:t> Педагог читает стихотворение, соединяя пальцы своей руки с пальцами ребенка. Ребенок дополняет фразу педагога звукоподражанием голосам животных.</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tbl>
      <w:tblPr>
        <w:tblW w:w="9679" w:type="dxa"/>
        <w:shd w:val="clear" w:color="auto" w:fill="FFFFFF"/>
        <w:tblCellMar>
          <w:top w:w="15" w:type="dxa"/>
          <w:left w:w="15" w:type="dxa"/>
          <w:bottom w:w="15" w:type="dxa"/>
          <w:right w:w="15" w:type="dxa"/>
        </w:tblCellMar>
        <w:tblLook w:val="04A0" w:firstRow="1" w:lastRow="0" w:firstColumn="1" w:lastColumn="0" w:noHBand="0" w:noVBand="1"/>
      </w:tblPr>
      <w:tblGrid>
        <w:gridCol w:w="5640"/>
        <w:gridCol w:w="4039"/>
      </w:tblGrid>
      <w:tr w:rsidR="00F4676E" w:rsidRPr="008A2ACD" w:rsidTr="00FC2238">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Повстречались два котенка —</w:t>
            </w:r>
          </w:p>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Мяу-мяу!</w:t>
            </w:r>
          </w:p>
        </w:tc>
        <w:tc>
          <w:tcPr>
            <w:tcW w:w="4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Педагог соединяет свой мизинец правой руки с мизинцем правой руки ребенка.</w:t>
            </w:r>
          </w:p>
        </w:tc>
      </w:tr>
      <w:tr w:rsidR="00F4676E" w:rsidRPr="008A2ACD" w:rsidTr="00FC2238">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xml:space="preserve">Два щенка — </w:t>
            </w:r>
            <w:proofErr w:type="spellStart"/>
            <w:r w:rsidRPr="008A2ACD">
              <w:rPr>
                <w:rFonts w:ascii="Times New Roman" w:eastAsia="Times New Roman" w:hAnsi="Times New Roman" w:cs="Times New Roman"/>
                <w:color w:val="000000"/>
                <w:sz w:val="24"/>
                <w:szCs w:val="24"/>
                <w:lang w:eastAsia="ru-RU"/>
              </w:rPr>
              <w:t>ав-ав</w:t>
            </w:r>
            <w:proofErr w:type="spellEnd"/>
            <w:r w:rsidRPr="008A2ACD">
              <w:rPr>
                <w:rFonts w:ascii="Times New Roman" w:eastAsia="Times New Roman" w:hAnsi="Times New Roman" w:cs="Times New Roman"/>
                <w:color w:val="000000"/>
                <w:sz w:val="24"/>
                <w:szCs w:val="24"/>
                <w:lang w:eastAsia="ru-RU"/>
              </w:rPr>
              <w:t>!</w:t>
            </w:r>
          </w:p>
        </w:tc>
        <w:tc>
          <w:tcPr>
            <w:tcW w:w="4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Соединяют безымянные пальцы.</w:t>
            </w:r>
          </w:p>
        </w:tc>
      </w:tr>
      <w:tr w:rsidR="00F4676E" w:rsidRPr="008A2ACD" w:rsidTr="00FC2238">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Два жеребенка — иго-</w:t>
            </w:r>
            <w:proofErr w:type="spellStart"/>
            <w:r w:rsidRPr="008A2ACD">
              <w:rPr>
                <w:rFonts w:ascii="Times New Roman" w:eastAsia="Times New Roman" w:hAnsi="Times New Roman" w:cs="Times New Roman"/>
                <w:color w:val="000000"/>
                <w:sz w:val="24"/>
                <w:szCs w:val="24"/>
                <w:lang w:eastAsia="ru-RU"/>
              </w:rPr>
              <w:t>го</w:t>
            </w:r>
            <w:proofErr w:type="spellEnd"/>
            <w:r w:rsidRPr="008A2ACD">
              <w:rPr>
                <w:rFonts w:ascii="Times New Roman" w:eastAsia="Times New Roman" w:hAnsi="Times New Roman" w:cs="Times New Roman"/>
                <w:color w:val="000000"/>
                <w:sz w:val="24"/>
                <w:szCs w:val="24"/>
                <w:lang w:eastAsia="ru-RU"/>
              </w:rPr>
              <w:t>!</w:t>
            </w:r>
          </w:p>
        </w:tc>
        <w:tc>
          <w:tcPr>
            <w:tcW w:w="4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Соединяют средние пальцы.</w:t>
            </w:r>
          </w:p>
        </w:tc>
      </w:tr>
      <w:tr w:rsidR="00F4676E" w:rsidRPr="008A2ACD" w:rsidTr="00FC2238">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xml:space="preserve">Два козленка — </w:t>
            </w:r>
            <w:proofErr w:type="spellStart"/>
            <w:r w:rsidRPr="008A2ACD">
              <w:rPr>
                <w:rFonts w:ascii="Times New Roman" w:eastAsia="Times New Roman" w:hAnsi="Times New Roman" w:cs="Times New Roman"/>
                <w:color w:val="000000"/>
                <w:sz w:val="24"/>
                <w:szCs w:val="24"/>
                <w:lang w:eastAsia="ru-RU"/>
              </w:rPr>
              <w:t>ме</w:t>
            </w:r>
            <w:proofErr w:type="spellEnd"/>
            <w:r w:rsidRPr="008A2ACD">
              <w:rPr>
                <w:rFonts w:ascii="Times New Roman" w:eastAsia="Times New Roman" w:hAnsi="Times New Roman" w:cs="Times New Roman"/>
                <w:color w:val="000000"/>
                <w:sz w:val="24"/>
                <w:szCs w:val="24"/>
                <w:lang w:eastAsia="ru-RU"/>
              </w:rPr>
              <w:t>-е!</w:t>
            </w:r>
          </w:p>
        </w:tc>
        <w:tc>
          <w:tcPr>
            <w:tcW w:w="4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Соединяют указательные пальцы.</w:t>
            </w:r>
          </w:p>
        </w:tc>
      </w:tr>
      <w:tr w:rsidR="00F4676E" w:rsidRPr="008A2ACD" w:rsidTr="00FC2238">
        <w:trPr>
          <w:trHeight w:val="1162"/>
        </w:trPr>
        <w:tc>
          <w:tcPr>
            <w:tcW w:w="56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xml:space="preserve">Два быка — </w:t>
            </w:r>
            <w:proofErr w:type="spellStart"/>
            <w:r w:rsidRPr="008A2ACD">
              <w:rPr>
                <w:rFonts w:ascii="Times New Roman" w:eastAsia="Times New Roman" w:hAnsi="Times New Roman" w:cs="Times New Roman"/>
                <w:color w:val="000000"/>
                <w:sz w:val="24"/>
                <w:szCs w:val="24"/>
                <w:lang w:eastAsia="ru-RU"/>
              </w:rPr>
              <w:t>му</w:t>
            </w:r>
            <w:proofErr w:type="spellEnd"/>
            <w:r w:rsidRPr="008A2ACD">
              <w:rPr>
                <w:rFonts w:ascii="Times New Roman" w:eastAsia="Times New Roman" w:hAnsi="Times New Roman" w:cs="Times New Roman"/>
                <w:color w:val="000000"/>
                <w:sz w:val="24"/>
                <w:szCs w:val="24"/>
                <w:lang w:eastAsia="ru-RU"/>
              </w:rPr>
              <w:t>-у!</w:t>
            </w:r>
          </w:p>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Смотри, какие рога!</w:t>
            </w:r>
          </w:p>
        </w:tc>
        <w:tc>
          <w:tcPr>
            <w:tcW w:w="403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Соединяют большие пальцы; двумя пальцами (указательным и мизинцем)</w:t>
            </w:r>
          </w:p>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педагог делает ребенку «козу».</w:t>
            </w:r>
          </w:p>
        </w:tc>
      </w:tr>
    </w:tbl>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Это упражнение выполняется вначале правой рукой, а затем левой. Дети ходят врассыпную и «бодаются».</w:t>
      </w:r>
    </w:p>
    <w:p w:rsidR="00F4676E" w:rsidRPr="008A2ACD" w:rsidRDefault="00F4676E" w:rsidP="00F4676E">
      <w:pPr>
        <w:shd w:val="clear" w:color="auto" w:fill="FFFFFF"/>
        <w:spacing w:after="0" w:line="240" w:lineRule="auto"/>
        <w:ind w:left="2160" w:firstLine="720"/>
        <w:jc w:val="both"/>
        <w:rPr>
          <w:rFonts w:ascii="Times New Roman" w:eastAsia="Times New Roman" w:hAnsi="Times New Roman" w:cs="Times New Roman"/>
          <w:color w:val="000000"/>
          <w:sz w:val="24"/>
          <w:szCs w:val="24"/>
          <w:lang w:eastAsia="ru-RU"/>
        </w:rPr>
      </w:pPr>
      <w:proofErr w:type="spellStart"/>
      <w:r w:rsidRPr="008A2ACD">
        <w:rPr>
          <w:rFonts w:ascii="Times New Roman" w:eastAsia="Times New Roman" w:hAnsi="Times New Roman" w:cs="Times New Roman"/>
          <w:color w:val="000000"/>
          <w:sz w:val="24"/>
          <w:szCs w:val="24"/>
          <w:lang w:eastAsia="ru-RU"/>
        </w:rPr>
        <w:t>Бу-бу</w:t>
      </w:r>
      <w:proofErr w:type="spellEnd"/>
      <w:r w:rsidRPr="008A2ACD">
        <w:rPr>
          <w:rFonts w:ascii="Times New Roman" w:eastAsia="Times New Roman" w:hAnsi="Times New Roman" w:cs="Times New Roman"/>
          <w:color w:val="000000"/>
          <w:sz w:val="24"/>
          <w:szCs w:val="24"/>
          <w:lang w:eastAsia="ru-RU"/>
        </w:rPr>
        <w:t>, я рогатый,</w:t>
      </w:r>
    </w:p>
    <w:p w:rsidR="00F4676E" w:rsidRPr="008A2ACD" w:rsidRDefault="00F4676E" w:rsidP="00F4676E">
      <w:pPr>
        <w:shd w:val="clear" w:color="auto" w:fill="FFFFFF"/>
        <w:spacing w:after="0" w:line="240" w:lineRule="auto"/>
        <w:ind w:left="2160" w:firstLine="720"/>
        <w:jc w:val="both"/>
        <w:rPr>
          <w:rFonts w:ascii="Times New Roman" w:eastAsia="Times New Roman" w:hAnsi="Times New Roman" w:cs="Times New Roman"/>
          <w:color w:val="000000"/>
          <w:sz w:val="24"/>
          <w:szCs w:val="24"/>
          <w:lang w:eastAsia="ru-RU"/>
        </w:rPr>
      </w:pPr>
      <w:proofErr w:type="spellStart"/>
      <w:r w:rsidRPr="008A2ACD">
        <w:rPr>
          <w:rFonts w:ascii="Times New Roman" w:eastAsia="Times New Roman" w:hAnsi="Times New Roman" w:cs="Times New Roman"/>
          <w:color w:val="000000"/>
          <w:sz w:val="24"/>
          <w:szCs w:val="24"/>
          <w:lang w:eastAsia="ru-RU"/>
        </w:rPr>
        <w:t>Бу-бу</w:t>
      </w:r>
      <w:proofErr w:type="spellEnd"/>
      <w:r w:rsidRPr="008A2ACD">
        <w:rPr>
          <w:rFonts w:ascii="Times New Roman" w:eastAsia="Times New Roman" w:hAnsi="Times New Roman" w:cs="Times New Roman"/>
          <w:color w:val="000000"/>
          <w:sz w:val="24"/>
          <w:szCs w:val="24"/>
          <w:lang w:eastAsia="ru-RU"/>
        </w:rPr>
        <w:t>, я хвостатый,</w:t>
      </w:r>
    </w:p>
    <w:p w:rsidR="00F4676E" w:rsidRPr="008A2ACD" w:rsidRDefault="00F4676E" w:rsidP="00F4676E">
      <w:pPr>
        <w:shd w:val="clear" w:color="auto" w:fill="FFFFFF"/>
        <w:spacing w:after="0" w:line="240" w:lineRule="auto"/>
        <w:ind w:left="2160" w:firstLine="720"/>
        <w:jc w:val="both"/>
        <w:rPr>
          <w:rFonts w:ascii="Times New Roman" w:eastAsia="Times New Roman" w:hAnsi="Times New Roman" w:cs="Times New Roman"/>
          <w:color w:val="000000"/>
          <w:sz w:val="24"/>
          <w:szCs w:val="24"/>
          <w:lang w:eastAsia="ru-RU"/>
        </w:rPr>
      </w:pPr>
      <w:proofErr w:type="spellStart"/>
      <w:r w:rsidRPr="008A2ACD">
        <w:rPr>
          <w:rFonts w:ascii="Times New Roman" w:eastAsia="Times New Roman" w:hAnsi="Times New Roman" w:cs="Times New Roman"/>
          <w:color w:val="000000"/>
          <w:sz w:val="24"/>
          <w:szCs w:val="24"/>
          <w:lang w:eastAsia="ru-RU"/>
        </w:rPr>
        <w:t>Бу-бу</w:t>
      </w:r>
      <w:proofErr w:type="spellEnd"/>
      <w:r w:rsidRPr="008A2ACD">
        <w:rPr>
          <w:rFonts w:ascii="Times New Roman" w:eastAsia="Times New Roman" w:hAnsi="Times New Roman" w:cs="Times New Roman"/>
          <w:color w:val="000000"/>
          <w:sz w:val="24"/>
          <w:szCs w:val="24"/>
          <w:lang w:eastAsia="ru-RU"/>
        </w:rPr>
        <w:t>, я ушастый,</w:t>
      </w:r>
    </w:p>
    <w:p w:rsidR="00F4676E" w:rsidRPr="008A2ACD" w:rsidRDefault="00F4676E" w:rsidP="00F4676E">
      <w:pPr>
        <w:shd w:val="clear" w:color="auto" w:fill="FFFFFF"/>
        <w:spacing w:after="0" w:line="240" w:lineRule="auto"/>
        <w:ind w:left="2160" w:firstLine="720"/>
        <w:jc w:val="both"/>
        <w:rPr>
          <w:rFonts w:ascii="Times New Roman" w:eastAsia="Times New Roman" w:hAnsi="Times New Roman" w:cs="Times New Roman"/>
          <w:color w:val="000000"/>
          <w:sz w:val="24"/>
          <w:szCs w:val="24"/>
          <w:lang w:eastAsia="ru-RU"/>
        </w:rPr>
      </w:pPr>
      <w:proofErr w:type="spellStart"/>
      <w:r w:rsidRPr="008A2ACD">
        <w:rPr>
          <w:rFonts w:ascii="Times New Roman" w:eastAsia="Times New Roman" w:hAnsi="Times New Roman" w:cs="Times New Roman"/>
          <w:color w:val="000000"/>
          <w:sz w:val="24"/>
          <w:szCs w:val="24"/>
          <w:lang w:eastAsia="ru-RU"/>
        </w:rPr>
        <w:t>Бу-бу</w:t>
      </w:r>
      <w:proofErr w:type="spellEnd"/>
      <w:r w:rsidRPr="008A2ACD">
        <w:rPr>
          <w:rFonts w:ascii="Times New Roman" w:eastAsia="Times New Roman" w:hAnsi="Times New Roman" w:cs="Times New Roman"/>
          <w:color w:val="000000"/>
          <w:sz w:val="24"/>
          <w:szCs w:val="24"/>
          <w:lang w:eastAsia="ru-RU"/>
        </w:rPr>
        <w:t>, очень страшный,</w:t>
      </w:r>
    </w:p>
    <w:p w:rsidR="00F4676E" w:rsidRPr="008A2ACD" w:rsidRDefault="00F4676E" w:rsidP="00F4676E">
      <w:pPr>
        <w:shd w:val="clear" w:color="auto" w:fill="FFFFFF"/>
        <w:spacing w:after="0" w:line="240" w:lineRule="auto"/>
        <w:ind w:left="2124" w:firstLine="708"/>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Всех испугаю, всех забодаю!</w:t>
      </w:r>
    </w:p>
    <w:p w:rsidR="00F4676E" w:rsidRPr="008A2ACD" w:rsidRDefault="00F4676E" w:rsidP="00F4676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676E" w:rsidRPr="008A2ACD" w:rsidRDefault="00F4676E" w:rsidP="00F4676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br/>
        <w:t>«ПРОЛЕТАЕТ САМОЛЕТ»</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Дидактические задачи:</w:t>
      </w:r>
      <w:r w:rsidRPr="008A2ACD">
        <w:rPr>
          <w:rFonts w:ascii="Times New Roman" w:eastAsia="Times New Roman" w:hAnsi="Times New Roman" w:cs="Times New Roman"/>
          <w:color w:val="000000"/>
          <w:sz w:val="24"/>
          <w:szCs w:val="24"/>
          <w:lang w:eastAsia="ru-RU"/>
        </w:rPr>
        <w:t> развитие просодических компонентов речи, умения координировать движения с речью и пением.</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Музыкальный материал:</w:t>
      </w:r>
      <w:r w:rsidRPr="008A2ACD">
        <w:rPr>
          <w:rFonts w:ascii="Times New Roman" w:eastAsia="Times New Roman" w:hAnsi="Times New Roman" w:cs="Times New Roman"/>
          <w:color w:val="000000"/>
          <w:sz w:val="24"/>
          <w:szCs w:val="24"/>
          <w:lang w:eastAsia="ru-RU"/>
        </w:rPr>
        <w:t> любая ритмичная музыка в размере 2/4.</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Методика проведения. </w:t>
      </w:r>
      <w:r w:rsidRPr="008A2ACD">
        <w:rPr>
          <w:rFonts w:ascii="Times New Roman" w:eastAsia="Times New Roman" w:hAnsi="Times New Roman" w:cs="Times New Roman"/>
          <w:color w:val="000000"/>
          <w:sz w:val="24"/>
          <w:szCs w:val="24"/>
          <w:lang w:eastAsia="ru-RU"/>
        </w:rPr>
        <w:t xml:space="preserve">Перед началом чтения стихотворения дети изготавливают самолетики из бумаги и с ними играют: запускают, озвучивая их путь, водят по ладошке и </w:t>
      </w:r>
      <w:proofErr w:type="spellStart"/>
      <w:r w:rsidRPr="008A2ACD">
        <w:rPr>
          <w:rFonts w:ascii="Times New Roman" w:eastAsia="Times New Roman" w:hAnsi="Times New Roman" w:cs="Times New Roman"/>
          <w:color w:val="000000"/>
          <w:sz w:val="24"/>
          <w:szCs w:val="24"/>
          <w:lang w:eastAsia="ru-RU"/>
        </w:rPr>
        <w:t>пропевают</w:t>
      </w:r>
      <w:proofErr w:type="spellEnd"/>
      <w:r w:rsidRPr="008A2ACD">
        <w:rPr>
          <w:rFonts w:ascii="Times New Roman" w:eastAsia="Times New Roman" w:hAnsi="Times New Roman" w:cs="Times New Roman"/>
          <w:color w:val="000000"/>
          <w:sz w:val="24"/>
          <w:szCs w:val="24"/>
          <w:lang w:eastAsia="ru-RU"/>
        </w:rPr>
        <w:t xml:space="preserve"> маршрут полета, выкладывают на полу различные пилотажные комбинации. Затем дети с педагогом рассказывают стихотворение, сопровождая слова движениями.</w:t>
      </w:r>
    </w:p>
    <w:tbl>
      <w:tblPr>
        <w:tblW w:w="10105" w:type="dxa"/>
        <w:shd w:val="clear" w:color="auto" w:fill="FFFFFF"/>
        <w:tblCellMar>
          <w:top w:w="15" w:type="dxa"/>
          <w:left w:w="15" w:type="dxa"/>
          <w:bottom w:w="15" w:type="dxa"/>
          <w:right w:w="15" w:type="dxa"/>
        </w:tblCellMar>
        <w:tblLook w:val="04A0" w:firstRow="1" w:lastRow="0" w:firstColumn="1" w:lastColumn="0" w:noHBand="0" w:noVBand="1"/>
      </w:tblPr>
      <w:tblGrid>
        <w:gridCol w:w="5728"/>
        <w:gridCol w:w="4377"/>
      </w:tblGrid>
      <w:tr w:rsidR="00F4676E" w:rsidRPr="008A2ACD" w:rsidTr="00FC2238">
        <w:tc>
          <w:tcPr>
            <w:tcW w:w="5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Пролетает самолет.</w:t>
            </w:r>
          </w:p>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 ним собрался я в полет.</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Смотрят вдаль из-под правой руки;</w:t>
            </w:r>
          </w:p>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смотрят вдаль из-под левой руки.</w:t>
            </w:r>
          </w:p>
        </w:tc>
      </w:tr>
      <w:tr w:rsidR="00F4676E" w:rsidRPr="008A2ACD" w:rsidTr="00FC2238">
        <w:tc>
          <w:tcPr>
            <w:tcW w:w="5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Правое крыло отвел — посмотрел,</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Отвести прямую правую руку.</w:t>
            </w:r>
          </w:p>
        </w:tc>
      </w:tr>
      <w:tr w:rsidR="00F4676E" w:rsidRPr="008A2ACD" w:rsidTr="00FC2238">
        <w:tc>
          <w:tcPr>
            <w:tcW w:w="5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Левое крыло отвел — поглядел.</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Отвести левую руку.</w:t>
            </w:r>
          </w:p>
        </w:tc>
      </w:tr>
      <w:tr w:rsidR="00F4676E" w:rsidRPr="008A2ACD" w:rsidTr="00FC2238">
        <w:tc>
          <w:tcPr>
            <w:tcW w:w="5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Я мотор завожу и внимательно гляжу,</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Гудят, как мотор, делая «мотал очку».</w:t>
            </w:r>
          </w:p>
        </w:tc>
      </w:tr>
      <w:tr w:rsidR="00F4676E" w:rsidRPr="008A2ACD" w:rsidTr="00FC2238">
        <w:tc>
          <w:tcPr>
            <w:tcW w:w="5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Поднимаюсь ввысь, лечу, Возвращаться не хочу!</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F4676E" w:rsidRPr="008A2ACD" w:rsidRDefault="00F4676E" w:rsidP="00FC2238">
            <w:pPr>
              <w:shd w:val="clear" w:color="auto" w:fill="FFFFFF"/>
              <w:spacing w:after="0" w:line="0" w:lineRule="atLeast"/>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Звучит музыка, дети «летают» по залу.</w:t>
            </w:r>
          </w:p>
        </w:tc>
      </w:tr>
    </w:tbl>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 окончанием музыки — вынужденная посадка для ремонта. Под музыку дети «чинят» самолеты, согласно ритму:</w:t>
      </w:r>
    </w:p>
    <w:tbl>
      <w:tblPr>
        <w:tblW w:w="10314" w:type="dxa"/>
        <w:shd w:val="clear" w:color="auto" w:fill="FFFFFF"/>
        <w:tblCellMar>
          <w:top w:w="15" w:type="dxa"/>
          <w:left w:w="15" w:type="dxa"/>
          <w:bottom w:w="15" w:type="dxa"/>
          <w:right w:w="15" w:type="dxa"/>
        </w:tblCellMar>
        <w:tblLook w:val="04A0" w:firstRow="1" w:lastRow="0" w:firstColumn="1" w:lastColumn="0" w:noHBand="0" w:noVBand="1"/>
      </w:tblPr>
      <w:tblGrid>
        <w:gridCol w:w="5747"/>
        <w:gridCol w:w="4567"/>
      </w:tblGrid>
      <w:tr w:rsidR="00F4676E" w:rsidRPr="008A2ACD" w:rsidTr="00FC2238">
        <w:trPr>
          <w:trHeight w:val="1112"/>
        </w:trPr>
        <w:tc>
          <w:tcPr>
            <w:tcW w:w="57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676E" w:rsidRPr="008A2ACD" w:rsidRDefault="00F4676E" w:rsidP="00FC223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Тук-тук-тук</w:t>
            </w:r>
          </w:p>
          <w:p w:rsidR="00F4676E" w:rsidRDefault="00F4676E" w:rsidP="00FC2238">
            <w:pPr>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xml:space="preserve">— </w:t>
            </w:r>
            <w:proofErr w:type="spellStart"/>
            <w:r w:rsidRPr="008A2ACD">
              <w:rPr>
                <w:rFonts w:ascii="Times New Roman" w:eastAsia="Times New Roman" w:hAnsi="Times New Roman" w:cs="Times New Roman"/>
                <w:color w:val="000000"/>
                <w:sz w:val="24"/>
                <w:szCs w:val="24"/>
                <w:lang w:eastAsia="ru-RU"/>
              </w:rPr>
              <w:t>Др</w:t>
            </w:r>
            <w:proofErr w:type="spellEnd"/>
            <w:r w:rsidRPr="008A2ACD">
              <w:rPr>
                <w:rFonts w:ascii="Times New Roman" w:eastAsia="Times New Roman" w:hAnsi="Times New Roman" w:cs="Times New Roman"/>
                <w:color w:val="000000"/>
                <w:sz w:val="24"/>
                <w:szCs w:val="24"/>
                <w:lang w:eastAsia="ru-RU"/>
              </w:rPr>
              <w:t>-р-р-р-р.</w:t>
            </w:r>
          </w:p>
          <w:p w:rsidR="00F4676E" w:rsidRPr="008A2ACD" w:rsidRDefault="00F4676E" w:rsidP="00FC223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 – у – у – у.</w:t>
            </w:r>
          </w:p>
        </w:tc>
        <w:tc>
          <w:tcPr>
            <w:tcW w:w="4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676E" w:rsidRPr="008A2ACD" w:rsidRDefault="00F4676E" w:rsidP="00FC2238">
            <w:pPr>
              <w:spacing w:after="0" w:line="240" w:lineRule="auto"/>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Стучат кулачками о кулачок, «чинят» самолет, опять заводят моторы и летят</w:t>
            </w:r>
          </w:p>
        </w:tc>
      </w:tr>
    </w:tbl>
    <w:p w:rsidR="00F4676E" w:rsidRDefault="00F4676E" w:rsidP="00F4676E">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396E37" w:rsidRDefault="00396E37" w:rsidP="00F4676E">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bookmarkStart w:id="0" w:name="_GoBack"/>
      <w:bookmarkEnd w:id="0"/>
    </w:p>
    <w:p w:rsidR="00F4676E" w:rsidRDefault="00F4676E" w:rsidP="00F4676E">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F4676E" w:rsidRDefault="00F4676E" w:rsidP="00F4676E">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lastRenderedPageBreak/>
        <w:t>ИГРОРИТМИКА.</w:t>
      </w:r>
    </w:p>
    <w:p w:rsidR="00F4676E" w:rsidRPr="008A2ACD" w:rsidRDefault="00F4676E" w:rsidP="00F4676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F4676E" w:rsidRPr="008A2ACD" w:rsidRDefault="00F4676E" w:rsidP="00F4676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«СОЛНЫШКО И ДОЖДИК»</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Дидактические задачи:</w:t>
      </w:r>
      <w:r w:rsidRPr="008A2ACD">
        <w:rPr>
          <w:rFonts w:ascii="Times New Roman" w:eastAsia="Times New Roman" w:hAnsi="Times New Roman" w:cs="Times New Roman"/>
          <w:color w:val="000000"/>
          <w:sz w:val="24"/>
          <w:szCs w:val="24"/>
          <w:lang w:eastAsia="ru-RU"/>
        </w:rPr>
        <w:t> развитие координации движений, пластики, голосового диапазона.</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Игровой материал:</w:t>
      </w:r>
      <w:r w:rsidRPr="008A2ACD">
        <w:rPr>
          <w:rFonts w:ascii="Times New Roman" w:eastAsia="Times New Roman" w:hAnsi="Times New Roman" w:cs="Times New Roman"/>
          <w:color w:val="000000"/>
          <w:sz w:val="24"/>
          <w:szCs w:val="24"/>
          <w:lang w:eastAsia="ru-RU"/>
        </w:rPr>
        <w:t> музыкальные инструменты (ксилофон, металлофон, треугольник), зонт, серебряные нити.</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Музыкальный материал:</w:t>
      </w:r>
      <w:r w:rsidRPr="008A2ACD">
        <w:rPr>
          <w:rFonts w:ascii="Times New Roman" w:eastAsia="Times New Roman" w:hAnsi="Times New Roman" w:cs="Times New Roman"/>
          <w:color w:val="000000"/>
          <w:sz w:val="24"/>
          <w:szCs w:val="24"/>
          <w:lang w:eastAsia="ru-RU"/>
        </w:rPr>
        <w:t> «Вал</w:t>
      </w:r>
      <w:r>
        <w:rPr>
          <w:rFonts w:ascii="Times New Roman" w:eastAsia="Times New Roman" w:hAnsi="Times New Roman" w:cs="Times New Roman"/>
          <w:color w:val="000000"/>
          <w:sz w:val="24"/>
          <w:szCs w:val="24"/>
          <w:lang w:eastAsia="ru-RU"/>
        </w:rPr>
        <w:t>ьс». Ч. 1, музыка Д. Шостаковича</w:t>
      </w:r>
      <w:r w:rsidRPr="008A2ACD">
        <w:rPr>
          <w:rFonts w:ascii="Times New Roman" w:eastAsia="Times New Roman" w:hAnsi="Times New Roman" w:cs="Times New Roman"/>
          <w:color w:val="000000"/>
          <w:sz w:val="24"/>
          <w:szCs w:val="24"/>
          <w:lang w:eastAsia="ru-RU"/>
        </w:rPr>
        <w:t>. «Дожди</w:t>
      </w:r>
      <w:r>
        <w:rPr>
          <w:rFonts w:ascii="Times New Roman" w:eastAsia="Times New Roman" w:hAnsi="Times New Roman" w:cs="Times New Roman"/>
          <w:color w:val="000000"/>
          <w:sz w:val="24"/>
          <w:szCs w:val="24"/>
          <w:lang w:eastAsia="ru-RU"/>
        </w:rPr>
        <w:t>к». Ч. 2, музыка А. Александрова</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Методика проведения.</w:t>
      </w:r>
      <w:r w:rsidRPr="008A2ACD">
        <w:rPr>
          <w:rFonts w:ascii="Times New Roman" w:eastAsia="Times New Roman" w:hAnsi="Times New Roman" w:cs="Times New Roman"/>
          <w:color w:val="000000"/>
          <w:sz w:val="24"/>
          <w:szCs w:val="24"/>
          <w:lang w:eastAsia="ru-RU"/>
        </w:rPr>
        <w:t> Педагог предлагает детям услышать и воспроизвести капли дождя и лучи солнца в следующих ситуациях:</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в движении;</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в игре на музыкальных инструментах;</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 в вокальных импровизациях.</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spellStart"/>
      <w:r w:rsidRPr="008A2ACD">
        <w:rPr>
          <w:rFonts w:ascii="Times New Roman" w:eastAsia="Times New Roman" w:hAnsi="Times New Roman" w:cs="Times New Roman"/>
          <w:i/>
          <w:iCs/>
          <w:color w:val="000000"/>
          <w:sz w:val="24"/>
          <w:szCs w:val="24"/>
          <w:lang w:eastAsia="ru-RU"/>
        </w:rPr>
        <w:t>Педагог</w:t>
      </w:r>
      <w:proofErr w:type="gramStart"/>
      <w:r w:rsidRPr="008A2ACD">
        <w:rPr>
          <w:rFonts w:ascii="Times New Roman" w:eastAsia="Times New Roman" w:hAnsi="Times New Roman" w:cs="Times New Roman"/>
          <w:color w:val="000000"/>
          <w:sz w:val="24"/>
          <w:szCs w:val="24"/>
          <w:lang w:eastAsia="ru-RU"/>
        </w:rPr>
        <w:t>:С</w:t>
      </w:r>
      <w:proofErr w:type="gramEnd"/>
      <w:r w:rsidRPr="008A2ACD">
        <w:rPr>
          <w:rFonts w:ascii="Times New Roman" w:eastAsia="Times New Roman" w:hAnsi="Times New Roman" w:cs="Times New Roman"/>
          <w:color w:val="000000"/>
          <w:sz w:val="24"/>
          <w:szCs w:val="24"/>
          <w:lang w:eastAsia="ru-RU"/>
        </w:rPr>
        <w:t>ветит</w:t>
      </w:r>
      <w:proofErr w:type="spellEnd"/>
      <w:r w:rsidRPr="008A2ACD">
        <w:rPr>
          <w:rFonts w:ascii="Times New Roman" w:eastAsia="Times New Roman" w:hAnsi="Times New Roman" w:cs="Times New Roman"/>
          <w:color w:val="000000"/>
          <w:sz w:val="24"/>
          <w:szCs w:val="24"/>
          <w:lang w:eastAsia="ru-RU"/>
        </w:rPr>
        <w:t xml:space="preserve"> солнышко в окошко,</w:t>
      </w:r>
    </w:p>
    <w:p w:rsidR="00F4676E" w:rsidRPr="008A2ACD" w:rsidRDefault="00F4676E" w:rsidP="00F4676E">
      <w:pPr>
        <w:shd w:val="clear" w:color="auto" w:fill="FFFFFF"/>
        <w:spacing w:after="0" w:line="240" w:lineRule="auto"/>
        <w:ind w:left="2160"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Не промочите вы ножки,</w:t>
      </w:r>
    </w:p>
    <w:p w:rsidR="00F4676E" w:rsidRPr="008A2ACD" w:rsidRDefault="00F4676E" w:rsidP="00F4676E">
      <w:pPr>
        <w:shd w:val="clear" w:color="auto" w:fill="FFFFFF"/>
        <w:spacing w:after="0" w:line="240" w:lineRule="auto"/>
        <w:ind w:left="2160"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Выходите погулять,</w:t>
      </w:r>
    </w:p>
    <w:p w:rsidR="00F4676E" w:rsidRPr="008A2ACD" w:rsidRDefault="00F4676E" w:rsidP="00F4676E">
      <w:pPr>
        <w:shd w:val="clear" w:color="auto" w:fill="FFFFFF"/>
        <w:spacing w:after="0" w:line="240" w:lineRule="auto"/>
        <w:ind w:left="2160"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Порезвиться, поиграть!</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Под первую часть музыки (вальс) дети свободно танцуют, сопровождая движения вокальной импровизацией.</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spellStart"/>
      <w:r w:rsidRPr="008A2ACD">
        <w:rPr>
          <w:rFonts w:ascii="Times New Roman" w:eastAsia="Times New Roman" w:hAnsi="Times New Roman" w:cs="Times New Roman"/>
          <w:i/>
          <w:iCs/>
          <w:color w:val="000000"/>
          <w:sz w:val="24"/>
          <w:szCs w:val="24"/>
          <w:lang w:eastAsia="ru-RU"/>
        </w:rPr>
        <w:t>Педагог</w:t>
      </w:r>
      <w:proofErr w:type="gramStart"/>
      <w:r w:rsidRPr="008A2ACD">
        <w:rPr>
          <w:rFonts w:ascii="Times New Roman" w:eastAsia="Times New Roman" w:hAnsi="Times New Roman" w:cs="Times New Roman"/>
          <w:color w:val="000000"/>
          <w:sz w:val="24"/>
          <w:szCs w:val="24"/>
          <w:lang w:eastAsia="ru-RU"/>
        </w:rPr>
        <w:t>:П</w:t>
      </w:r>
      <w:proofErr w:type="gramEnd"/>
      <w:r w:rsidRPr="008A2ACD">
        <w:rPr>
          <w:rFonts w:ascii="Times New Roman" w:eastAsia="Times New Roman" w:hAnsi="Times New Roman" w:cs="Times New Roman"/>
          <w:color w:val="000000"/>
          <w:sz w:val="24"/>
          <w:szCs w:val="24"/>
          <w:lang w:eastAsia="ru-RU"/>
        </w:rPr>
        <w:t>о</w:t>
      </w:r>
      <w:proofErr w:type="spellEnd"/>
      <w:r w:rsidRPr="008A2ACD">
        <w:rPr>
          <w:rFonts w:ascii="Times New Roman" w:eastAsia="Times New Roman" w:hAnsi="Times New Roman" w:cs="Times New Roman"/>
          <w:color w:val="000000"/>
          <w:sz w:val="24"/>
          <w:szCs w:val="24"/>
          <w:lang w:eastAsia="ru-RU"/>
        </w:rPr>
        <w:t xml:space="preserve"> деревьям и по крышам</w:t>
      </w:r>
    </w:p>
    <w:p w:rsidR="00F4676E" w:rsidRPr="008A2ACD" w:rsidRDefault="00F4676E" w:rsidP="00F4676E">
      <w:pPr>
        <w:shd w:val="clear" w:color="auto" w:fill="FFFFFF"/>
        <w:spacing w:after="0" w:line="240" w:lineRule="auto"/>
        <w:ind w:left="2160"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Дождик прогуляться вышел!</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Звучит тема Дождя. Педагог или ребенок исполняют ее на металлофоне, ксилофоне или на треугольнике. Появляется Дождь с серебряными нитями на запястьях. Танцует, подступает к зонту то с одной, то с другой стороны, пытаясь «намочить» детей.</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Другие варианты проведения игры:</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1. Под музыку, имитирующую дождь, дети выполняют «танец ладошек» (шлепают ладошками одна об одну). На смену музыки выполняют плавные движения, изображающие теплые «лучи солнца».</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2. Импровизированный танец (вальс) «Капелек и солнечных лучиков» с лентами голубого и оранжевого цвета.</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3. Сочетание танцевальной импровизации «лучей солнца» с инструментальным вариантом «капелек».</w:t>
      </w:r>
    </w:p>
    <w:p w:rsidR="00F4676E" w:rsidRPr="008A2ACD" w:rsidRDefault="00F4676E" w:rsidP="00F4676E">
      <w:pPr>
        <w:spacing w:line="240" w:lineRule="auto"/>
        <w:rPr>
          <w:rFonts w:ascii="Times New Roman" w:hAnsi="Times New Roman" w:cs="Times New Roman"/>
          <w:sz w:val="24"/>
          <w:szCs w:val="24"/>
        </w:rPr>
      </w:pPr>
    </w:p>
    <w:p w:rsidR="00F4676E" w:rsidRPr="008A2ACD" w:rsidRDefault="00F4676E" w:rsidP="00F4676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«РАЗНОЦВЕТНАЯ ЛИСТВА»</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Дидактические задачи:</w:t>
      </w:r>
      <w:r w:rsidRPr="008A2ACD">
        <w:rPr>
          <w:rFonts w:ascii="Times New Roman" w:eastAsia="Times New Roman" w:hAnsi="Times New Roman" w:cs="Times New Roman"/>
          <w:color w:val="000000"/>
          <w:sz w:val="24"/>
          <w:szCs w:val="24"/>
          <w:lang w:eastAsia="ru-RU"/>
        </w:rPr>
        <w:t> развитие умения передавать с помощью движений характер музыки.</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Игровой материал: </w:t>
      </w:r>
      <w:r w:rsidRPr="008A2ACD">
        <w:rPr>
          <w:rFonts w:ascii="Times New Roman" w:eastAsia="Times New Roman" w:hAnsi="Times New Roman" w:cs="Times New Roman"/>
          <w:color w:val="000000"/>
          <w:sz w:val="24"/>
          <w:szCs w:val="24"/>
          <w:lang w:eastAsia="ru-RU"/>
        </w:rPr>
        <w:t>цветные ленточки.</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Музыкальный материал: </w:t>
      </w:r>
      <w:r w:rsidRPr="008A2ACD">
        <w:rPr>
          <w:rFonts w:ascii="Times New Roman" w:eastAsia="Times New Roman" w:hAnsi="Times New Roman" w:cs="Times New Roman"/>
          <w:color w:val="000000"/>
          <w:sz w:val="24"/>
          <w:szCs w:val="24"/>
          <w:lang w:eastAsia="ru-RU"/>
        </w:rPr>
        <w:t xml:space="preserve">«Вальс», музыка Д. </w:t>
      </w:r>
      <w:proofErr w:type="spellStart"/>
      <w:r w:rsidRPr="008A2ACD">
        <w:rPr>
          <w:rFonts w:ascii="Times New Roman" w:eastAsia="Times New Roman" w:hAnsi="Times New Roman" w:cs="Times New Roman"/>
          <w:color w:val="000000"/>
          <w:sz w:val="24"/>
          <w:szCs w:val="24"/>
          <w:lang w:eastAsia="ru-RU"/>
        </w:rPr>
        <w:t>Кабалевского</w:t>
      </w:r>
      <w:proofErr w:type="spellEnd"/>
      <w:r>
        <w:rPr>
          <w:rFonts w:ascii="Times New Roman" w:eastAsia="Times New Roman" w:hAnsi="Times New Roman" w:cs="Times New Roman"/>
          <w:color w:val="000000"/>
          <w:sz w:val="24"/>
          <w:szCs w:val="24"/>
          <w:lang w:eastAsia="ru-RU"/>
        </w:rPr>
        <w:t xml:space="preserve">. </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b/>
          <w:bCs/>
          <w:color w:val="000000"/>
          <w:sz w:val="24"/>
          <w:szCs w:val="24"/>
          <w:lang w:eastAsia="ru-RU"/>
        </w:rPr>
        <w:t>Методика проведения.</w:t>
      </w:r>
      <w:r w:rsidRPr="008A2ACD">
        <w:rPr>
          <w:rFonts w:ascii="Times New Roman" w:eastAsia="Times New Roman" w:hAnsi="Times New Roman" w:cs="Times New Roman"/>
          <w:color w:val="000000"/>
          <w:sz w:val="24"/>
          <w:szCs w:val="24"/>
          <w:lang w:eastAsia="ru-RU"/>
        </w:rPr>
        <w:t> Игра проводится в два этапа.</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i/>
          <w:iCs/>
          <w:color w:val="000000"/>
          <w:sz w:val="24"/>
          <w:szCs w:val="24"/>
          <w:lang w:eastAsia="ru-RU"/>
        </w:rPr>
        <w:t>Первый этап.</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Детям предлагается вспомнить, какие деревья растут в парке, в лесу. Каждому дереву соответствует определенное положение рук:</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roofErr w:type="gramStart"/>
      <w:r w:rsidRPr="008A2ACD">
        <w:rPr>
          <w:rFonts w:ascii="Times New Roman" w:eastAsia="Times New Roman" w:hAnsi="Times New Roman" w:cs="Times New Roman"/>
          <w:color w:val="000000"/>
          <w:sz w:val="24"/>
          <w:szCs w:val="24"/>
          <w:lang w:eastAsia="ru-RU"/>
        </w:rPr>
        <w:t>«дуб» — руки к плечам (могучее дерево), пальцы сжаты в кулаки;</w:t>
      </w:r>
      <w:proofErr w:type="gramEnd"/>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«осина» — пальцы растопырены, руки, согнутые в локтях, подняты вверх, кисти дрожат;</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«береза» — руки подняты вверх, кисти рук наклонены в стороны;</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«елка» — руки опущены вниз, вдоль бедер, кисти приподняты;</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lastRenderedPageBreak/>
        <w:t>«ива» — кисти рук скрещены вверху над головой и немного наклонены вперед. Дети по команде педагога изображают соответствующее дерево.</w:t>
      </w:r>
    </w:p>
    <w:p w:rsidR="00F4676E" w:rsidRPr="008A2ACD"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i/>
          <w:iCs/>
          <w:color w:val="000000"/>
          <w:sz w:val="24"/>
          <w:szCs w:val="24"/>
          <w:lang w:eastAsia="ru-RU"/>
        </w:rPr>
        <w:t>Второй этап.</w:t>
      </w:r>
    </w:p>
    <w:p w:rsidR="00F4676E"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8A2ACD">
        <w:rPr>
          <w:rFonts w:ascii="Times New Roman" w:eastAsia="Times New Roman" w:hAnsi="Times New Roman" w:cs="Times New Roman"/>
          <w:color w:val="000000"/>
          <w:sz w:val="24"/>
          <w:szCs w:val="24"/>
          <w:lang w:eastAsia="ru-RU"/>
        </w:rPr>
        <w:t>Детям раздаются по две цветные ленточки, которые соответствуют осенней цветовой гамме листвы. (Дуб — коричневый, осина — оранжевая, красная, береза — желтая, елка — зеленая.) Под музыку дети выполняют танцевальную композицию «Танец осенних листочков». Музыкальное произведение исполняется два раза: первый раз дети выполняют движения по образцу педагога, при повторе произведения танцуют те из них, у кого цвет ленточек соответствует названному педагогом дереву. Дети используют знакомые танцевальные движения. Затем из ленточек дети конструируют осеннее дерево.</w:t>
      </w:r>
    </w:p>
    <w:p w:rsidR="00F4676E" w:rsidRDefault="00F4676E" w:rsidP="00F4676E">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Default="00F4676E" w:rsidP="00360496">
      <w:pPr>
        <w:spacing w:after="0" w:line="240" w:lineRule="auto"/>
        <w:rPr>
          <w:rFonts w:ascii="Times New Roman" w:hAnsi="Times New Roman" w:cs="Times New Roman"/>
          <w:sz w:val="24"/>
          <w:szCs w:val="24"/>
        </w:rPr>
      </w:pPr>
    </w:p>
    <w:p w:rsidR="00F4676E" w:rsidRPr="00360496" w:rsidRDefault="00F4676E" w:rsidP="00360496">
      <w:pPr>
        <w:spacing w:after="0" w:line="240" w:lineRule="auto"/>
        <w:rPr>
          <w:rFonts w:ascii="Times New Roman" w:hAnsi="Times New Roman" w:cs="Times New Roman"/>
          <w:sz w:val="24"/>
          <w:szCs w:val="24"/>
        </w:rPr>
      </w:pPr>
    </w:p>
    <w:p w:rsidR="007537CB" w:rsidRPr="00360496" w:rsidRDefault="007537CB" w:rsidP="00360496">
      <w:pPr>
        <w:spacing w:after="0" w:line="240" w:lineRule="auto"/>
        <w:rPr>
          <w:rFonts w:ascii="Times New Roman" w:hAnsi="Times New Roman" w:cs="Times New Roman"/>
          <w:sz w:val="24"/>
          <w:szCs w:val="24"/>
        </w:rPr>
      </w:pPr>
    </w:p>
    <w:p w:rsidR="007537CB" w:rsidRPr="00360496" w:rsidRDefault="007537CB" w:rsidP="00360496">
      <w:pPr>
        <w:spacing w:after="0" w:line="240" w:lineRule="auto"/>
        <w:rPr>
          <w:rFonts w:ascii="Times New Roman" w:hAnsi="Times New Roman" w:cs="Times New Roman"/>
          <w:sz w:val="24"/>
          <w:szCs w:val="24"/>
        </w:rPr>
      </w:pPr>
    </w:p>
    <w:p w:rsidR="007537CB" w:rsidRPr="00360496" w:rsidRDefault="007537CB" w:rsidP="00360496">
      <w:pPr>
        <w:spacing w:after="0" w:line="240" w:lineRule="auto"/>
        <w:rPr>
          <w:rFonts w:ascii="Times New Roman" w:hAnsi="Times New Roman" w:cs="Times New Roman"/>
          <w:sz w:val="24"/>
          <w:szCs w:val="24"/>
        </w:rPr>
      </w:pPr>
    </w:p>
    <w:p w:rsidR="007537CB" w:rsidRPr="00360496" w:rsidRDefault="007537CB" w:rsidP="00360496">
      <w:pPr>
        <w:spacing w:after="0" w:line="240" w:lineRule="auto"/>
        <w:rPr>
          <w:rFonts w:ascii="Times New Roman" w:hAnsi="Times New Roman" w:cs="Times New Roman"/>
          <w:sz w:val="24"/>
          <w:szCs w:val="24"/>
        </w:rPr>
      </w:pPr>
    </w:p>
    <w:p w:rsidR="007537CB" w:rsidRPr="00360496" w:rsidRDefault="007537CB" w:rsidP="00360496">
      <w:pPr>
        <w:spacing w:after="0" w:line="240" w:lineRule="auto"/>
        <w:rPr>
          <w:rFonts w:ascii="Times New Roman" w:hAnsi="Times New Roman" w:cs="Times New Roman"/>
          <w:sz w:val="24"/>
          <w:szCs w:val="24"/>
        </w:rPr>
      </w:pPr>
    </w:p>
    <w:p w:rsidR="00BC43EF" w:rsidRPr="00360496" w:rsidRDefault="00BC43EF" w:rsidP="00360496">
      <w:pPr>
        <w:spacing w:after="0" w:line="240" w:lineRule="auto"/>
        <w:rPr>
          <w:rFonts w:ascii="Times New Roman" w:hAnsi="Times New Roman" w:cs="Times New Roman"/>
          <w:sz w:val="24"/>
          <w:szCs w:val="24"/>
        </w:rPr>
      </w:pPr>
    </w:p>
    <w:p w:rsidR="00BC43EF" w:rsidRPr="00360496" w:rsidRDefault="00BC43EF" w:rsidP="00360496">
      <w:pPr>
        <w:spacing w:after="0" w:line="240" w:lineRule="auto"/>
        <w:rPr>
          <w:rFonts w:ascii="Times New Roman" w:hAnsi="Times New Roman" w:cs="Times New Roman"/>
          <w:sz w:val="24"/>
          <w:szCs w:val="24"/>
        </w:rPr>
      </w:pPr>
      <w:r w:rsidRPr="00360496">
        <w:rPr>
          <w:rFonts w:ascii="Times New Roman" w:hAnsi="Times New Roman" w:cs="Times New Roman"/>
          <w:sz w:val="24"/>
          <w:szCs w:val="24"/>
        </w:rPr>
        <w:t xml:space="preserve">  </w:t>
      </w:r>
    </w:p>
    <w:sectPr w:rsidR="00BC43EF" w:rsidRPr="00360496" w:rsidSect="00626F7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887"/>
    <w:rsid w:val="002F1D9E"/>
    <w:rsid w:val="00360496"/>
    <w:rsid w:val="00396E37"/>
    <w:rsid w:val="00621E61"/>
    <w:rsid w:val="00626F74"/>
    <w:rsid w:val="00674F13"/>
    <w:rsid w:val="006F0066"/>
    <w:rsid w:val="007537CB"/>
    <w:rsid w:val="00811B0D"/>
    <w:rsid w:val="00BC43EF"/>
    <w:rsid w:val="00C86887"/>
    <w:rsid w:val="00D26C4C"/>
    <w:rsid w:val="00F162B7"/>
    <w:rsid w:val="00F4676E"/>
    <w:rsid w:val="00FA6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1D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1D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1D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1D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040383">
      <w:bodyDiv w:val="1"/>
      <w:marLeft w:val="0"/>
      <w:marRight w:val="0"/>
      <w:marTop w:val="0"/>
      <w:marBottom w:val="0"/>
      <w:divBdr>
        <w:top w:val="none" w:sz="0" w:space="0" w:color="auto"/>
        <w:left w:val="none" w:sz="0" w:space="0" w:color="auto"/>
        <w:bottom w:val="none" w:sz="0" w:space="0" w:color="auto"/>
        <w:right w:val="none" w:sz="0" w:space="0" w:color="auto"/>
      </w:divBdr>
    </w:div>
    <w:div w:id="1256982509">
      <w:bodyDiv w:val="1"/>
      <w:marLeft w:val="0"/>
      <w:marRight w:val="0"/>
      <w:marTop w:val="0"/>
      <w:marBottom w:val="0"/>
      <w:divBdr>
        <w:top w:val="none" w:sz="0" w:space="0" w:color="auto"/>
        <w:left w:val="none" w:sz="0" w:space="0" w:color="auto"/>
        <w:bottom w:val="none" w:sz="0" w:space="0" w:color="auto"/>
        <w:right w:val="none" w:sz="0" w:space="0" w:color="auto"/>
      </w:divBdr>
    </w:div>
    <w:div w:id="15248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55250-60FC-44B7-AB3A-470CE35D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2111</Words>
  <Characters>12037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Acer</cp:lastModifiedBy>
  <cp:revision>12</cp:revision>
  <dcterms:created xsi:type="dcterms:W3CDTF">2022-03-14T14:52:00Z</dcterms:created>
  <dcterms:modified xsi:type="dcterms:W3CDTF">2024-04-16T09:51:00Z</dcterms:modified>
</cp:coreProperties>
</file>