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0C2C" w14:textId="77777777" w:rsidR="008D56B5" w:rsidRPr="008D56B5" w:rsidRDefault="008D56B5" w:rsidP="008D56B5">
      <w:pPr>
        <w:rPr>
          <w:rFonts w:ascii="Times New Roman" w:hAnsi="Times New Roman" w:cs="Times New Roman"/>
          <w:b/>
          <w:bCs/>
          <w:color w:val="C00000"/>
          <w:sz w:val="32"/>
          <w:szCs w:val="32"/>
        </w:rPr>
      </w:pPr>
      <w:r w:rsidRPr="008D56B5">
        <w:rPr>
          <w:rFonts w:ascii="Times New Roman" w:hAnsi="Times New Roman" w:cs="Times New Roman"/>
          <w:b/>
          <w:bCs/>
          <w:color w:val="C00000"/>
          <w:sz w:val="32"/>
          <w:szCs w:val="32"/>
        </w:rPr>
        <w:t>Консультация для родителей:</w:t>
      </w:r>
    </w:p>
    <w:p w14:paraId="1212A3F4" w14:textId="2F98F24E" w:rsidR="008D56B5" w:rsidRPr="008D56B5" w:rsidRDefault="008D56B5" w:rsidP="008D56B5">
      <w:pPr>
        <w:rPr>
          <w:rFonts w:ascii="Times New Roman" w:hAnsi="Times New Roman" w:cs="Times New Roman"/>
          <w:b/>
          <w:bCs/>
          <w:color w:val="C00000"/>
          <w:sz w:val="32"/>
          <w:szCs w:val="32"/>
        </w:rPr>
      </w:pPr>
      <w:r w:rsidRPr="008D56B5">
        <w:rPr>
          <w:rFonts w:ascii="Times New Roman" w:hAnsi="Times New Roman" w:cs="Times New Roman"/>
          <w:b/>
          <w:bCs/>
          <w:color w:val="C00000"/>
          <w:sz w:val="32"/>
          <w:szCs w:val="32"/>
        </w:rPr>
        <w:t xml:space="preserve"> Тема: «Правила поведения </w:t>
      </w:r>
      <w:proofErr w:type="gramStart"/>
      <w:r w:rsidRPr="008D56B5">
        <w:rPr>
          <w:rFonts w:ascii="Times New Roman" w:hAnsi="Times New Roman" w:cs="Times New Roman"/>
          <w:b/>
          <w:bCs/>
          <w:color w:val="C00000"/>
          <w:sz w:val="32"/>
          <w:szCs w:val="32"/>
        </w:rPr>
        <w:t>при….</w:t>
      </w:r>
      <w:proofErr w:type="gramEnd"/>
      <w:r w:rsidRPr="008D56B5">
        <w:rPr>
          <w:rFonts w:ascii="Times New Roman" w:hAnsi="Times New Roman" w:cs="Times New Roman"/>
          <w:b/>
          <w:bCs/>
          <w:color w:val="C00000"/>
          <w:sz w:val="32"/>
          <w:szCs w:val="32"/>
        </w:rPr>
        <w:t>»</w:t>
      </w:r>
    </w:p>
    <w:p w14:paraId="0E4A2319" w14:textId="40A58610"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Основная ответственность за воспитание у детей чувства ответственности за шалости с огнем, за обучение правилам пользования бытовыми приборами и действиям при пожаре лежит на родителях ребенка. Дома ребенок нередко предоставлен самому себе - родители на работе. Малыши, оставленные дома одни – прямая угроза пожара. Здесь в первую очередь от родителей зависит, пустят ли они беду на порог. Многие из них, к глубокому сожалению, все еще считают, что пожар случайность. Не может быть случайным пожар в доме, где дети имеют свободный доступ к спичкам и зажигалкам, включают электроприборы, телевизор, растапливают печь, да еще остаются одни в наглухо закрытом на все замки помещении: квартире, доме. Вот тут и может сказаться незнание мер пожарной безопасности в обращении с разного рода источниками огня.</w:t>
      </w:r>
    </w:p>
    <w:p w14:paraId="7273005A"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При проведении обучения необходимо обратить внимание на следующие вопросы:</w:t>
      </w:r>
    </w:p>
    <w:p w14:paraId="224E1A3D"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 xml:space="preserve">причины возникновения пожара (детская шалость с огнем, неправильная эксплуатация </w:t>
      </w:r>
      <w:proofErr w:type="spellStart"/>
      <w:r w:rsidRPr="008D56B5">
        <w:rPr>
          <w:rFonts w:ascii="Times New Roman" w:hAnsi="Times New Roman" w:cs="Times New Roman"/>
          <w:sz w:val="28"/>
          <w:szCs w:val="28"/>
        </w:rPr>
        <w:t>электро</w:t>
      </w:r>
      <w:proofErr w:type="spellEnd"/>
      <w:r w:rsidRPr="008D56B5">
        <w:rPr>
          <w:rFonts w:ascii="Times New Roman" w:hAnsi="Times New Roman" w:cs="Times New Roman"/>
          <w:sz w:val="28"/>
          <w:szCs w:val="28"/>
        </w:rPr>
        <w:t xml:space="preserve"> и газовых приборов, печного отопления и т.д.);</w:t>
      </w:r>
    </w:p>
    <w:p w14:paraId="2E51E616"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 xml:space="preserve">меры предосторожности при пользовании бытовыми </w:t>
      </w:r>
      <w:proofErr w:type="spellStart"/>
      <w:r w:rsidRPr="008D56B5">
        <w:rPr>
          <w:rFonts w:ascii="Times New Roman" w:hAnsi="Times New Roman" w:cs="Times New Roman"/>
          <w:sz w:val="28"/>
          <w:szCs w:val="28"/>
        </w:rPr>
        <w:t>электро</w:t>
      </w:r>
      <w:proofErr w:type="spellEnd"/>
      <w:r w:rsidRPr="008D56B5">
        <w:rPr>
          <w:rFonts w:ascii="Times New Roman" w:hAnsi="Times New Roman" w:cs="Times New Roman"/>
          <w:sz w:val="28"/>
          <w:szCs w:val="28"/>
        </w:rPr>
        <w:t xml:space="preserve"> и газовыми приборами;</w:t>
      </w:r>
    </w:p>
    <w:p w14:paraId="4392B056"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действия при возникновении пожара дома, в школе, в транспорте;</w:t>
      </w:r>
    </w:p>
    <w:p w14:paraId="70B0637F"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подручные средства пожаротушения;</w:t>
      </w:r>
    </w:p>
    <w:p w14:paraId="43CCE908"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назначение, классификация и способ приведения в действие огнетушителей;</w:t>
      </w:r>
    </w:p>
    <w:p w14:paraId="5DC33747"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приемы оказания первой помощи при ожогах.</w:t>
      </w:r>
    </w:p>
    <w:p w14:paraId="35BDD4CB"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Будьте предельно осторожны с огнем! Воспитание привычки у детей осторожно обращаться с огнем - не только средство предупреждения пожаров, это прежде всего борьба за их жизнь и здоровье. На месте сгоревшего дома можно построить новый, но нельзя вернуть к жизни погибших в огне детей.</w:t>
      </w:r>
    </w:p>
    <w:p w14:paraId="35CAC63C" w14:textId="60CEC783"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ВЗРОСЛЫЕ ПОМНИТЕ: Пожар – это всегда беда. Однако не все знают элементарные правила поведения в случае пожара. И даже знакомое с детства - «звоните 01» - в панике забывается. Несколько самых простых советов, которые помогут Вам в сложной ситуации. Главное правило – никогда не паниковать!</w:t>
      </w:r>
      <w:r>
        <w:rPr>
          <w:rFonts w:ascii="Times New Roman" w:hAnsi="Times New Roman" w:cs="Times New Roman"/>
          <w:sz w:val="28"/>
          <w:szCs w:val="28"/>
        </w:rPr>
        <w:t xml:space="preserve"> </w:t>
      </w:r>
      <w:r w:rsidRPr="008D56B5">
        <w:rPr>
          <w:rFonts w:ascii="Times New Roman" w:hAnsi="Times New Roman" w:cs="Times New Roman"/>
          <w:sz w:val="28"/>
          <w:szCs w:val="28"/>
        </w:rPr>
        <w:t xml:space="preserve">Большинство пожаров происходит в жилых домах. Причины их практически всегда одинаковы - обветшавшие коммуникации, неисправная </w:t>
      </w:r>
      <w:proofErr w:type="gramStart"/>
      <w:r w:rsidRPr="008D56B5">
        <w:rPr>
          <w:rFonts w:ascii="Times New Roman" w:hAnsi="Times New Roman" w:cs="Times New Roman"/>
          <w:sz w:val="28"/>
          <w:szCs w:val="28"/>
        </w:rPr>
        <w:t>электро-проводка</w:t>
      </w:r>
      <w:proofErr w:type="gramEnd"/>
      <w:r w:rsidRPr="008D56B5">
        <w:rPr>
          <w:rFonts w:ascii="Times New Roman" w:hAnsi="Times New Roman" w:cs="Times New Roman"/>
          <w:sz w:val="28"/>
          <w:szCs w:val="28"/>
        </w:rPr>
        <w:t xml:space="preserve">, курение в неположенных местах и оставленные без </w:t>
      </w:r>
      <w:r w:rsidRPr="008D56B5">
        <w:rPr>
          <w:rFonts w:ascii="Times New Roman" w:hAnsi="Times New Roman" w:cs="Times New Roman"/>
          <w:sz w:val="28"/>
          <w:szCs w:val="28"/>
        </w:rPr>
        <w:lastRenderedPageBreak/>
        <w:t>присмотра электроприборы.</w:t>
      </w:r>
      <w:r>
        <w:rPr>
          <w:rFonts w:ascii="Times New Roman" w:hAnsi="Times New Roman" w:cs="Times New Roman"/>
          <w:sz w:val="28"/>
          <w:szCs w:val="28"/>
        </w:rPr>
        <w:t xml:space="preserve"> </w:t>
      </w:r>
      <w:r w:rsidRPr="008D56B5">
        <w:rPr>
          <w:rFonts w:ascii="Times New Roman" w:hAnsi="Times New Roman" w:cs="Times New Roman"/>
          <w:sz w:val="28"/>
          <w:szCs w:val="28"/>
        </w:rPr>
        <w:t>Если у вас или у ваших соседей случился пожар, главное - сразу же вызвать пожарную охрану.</w:t>
      </w:r>
    </w:p>
    <w:p w14:paraId="57961016"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Если загорелся бытовой электроприбор, постарайтесь его обесточить, если телевизор - прежде всего, выдерните вилку из розетки или отключите электричество в квартире (электрощит).</w:t>
      </w:r>
    </w:p>
    <w:p w14:paraId="58666D4B" w14:textId="77C8DA82"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w:t>
      </w:r>
      <w:r>
        <w:rPr>
          <w:rFonts w:ascii="Times New Roman" w:hAnsi="Times New Roman" w:cs="Times New Roman"/>
          <w:sz w:val="28"/>
          <w:szCs w:val="28"/>
        </w:rPr>
        <w:t xml:space="preserve"> </w:t>
      </w:r>
      <w:r w:rsidRPr="008D56B5">
        <w:rPr>
          <w:rFonts w:ascii="Times New Roman" w:hAnsi="Times New Roman" w:cs="Times New Roman"/>
          <w:sz w:val="28"/>
          <w:szCs w:val="28"/>
        </w:rPr>
        <w:t>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14:paraId="62F08D34"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 xml:space="preserve">Если пожар возник и распространился в одной из комнат, не забудьте плотно закрыть двери горящей комнаты </w:t>
      </w:r>
      <w:proofErr w:type="gramStart"/>
      <w:r w:rsidRPr="008D56B5">
        <w:rPr>
          <w:rFonts w:ascii="Times New Roman" w:hAnsi="Times New Roman" w:cs="Times New Roman"/>
          <w:sz w:val="28"/>
          <w:szCs w:val="28"/>
        </w:rPr>
        <w:t>- это</w:t>
      </w:r>
      <w:proofErr w:type="gramEnd"/>
      <w:r w:rsidRPr="008D56B5">
        <w:rPr>
          <w:rFonts w:ascii="Times New Roman" w:hAnsi="Times New Roman" w:cs="Times New Roman"/>
          <w:sz w:val="28"/>
          <w:szCs w:val="28"/>
        </w:rPr>
        <w:t xml:space="preserve">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14:paraId="7C205ECB"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 xml:space="preserve">Вопреки распространенному мнению, тушить огонь простой </w:t>
      </w:r>
      <w:proofErr w:type="gramStart"/>
      <w:r w:rsidRPr="008D56B5">
        <w:rPr>
          <w:rFonts w:ascii="Times New Roman" w:hAnsi="Times New Roman" w:cs="Times New Roman"/>
          <w:sz w:val="28"/>
          <w:szCs w:val="28"/>
        </w:rPr>
        <w:t>водой  неэффективно</w:t>
      </w:r>
      <w:proofErr w:type="gramEnd"/>
      <w:r w:rsidRPr="008D56B5">
        <w:rPr>
          <w:rFonts w:ascii="Times New Roman" w:hAnsi="Times New Roman" w:cs="Times New Roman"/>
          <w:sz w:val="28"/>
          <w:szCs w:val="28"/>
        </w:rPr>
        <w:t>. Лучше всего пользоваться огнетушителем, а при его отсутствии - мокрой тканью, песком или даже землей из цветочного горшка.</w:t>
      </w:r>
    </w:p>
    <w:p w14:paraId="65B20B2A"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w:t>
      </w:r>
    </w:p>
    <w:p w14:paraId="00CF680E" w14:textId="6042975E"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Если путь к входной двери отрезан огнем и дымом - спасайтесь через балкон.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r>
        <w:rPr>
          <w:rFonts w:ascii="Times New Roman" w:hAnsi="Times New Roman" w:cs="Times New Roman"/>
          <w:sz w:val="28"/>
          <w:szCs w:val="28"/>
        </w:rPr>
        <w:t xml:space="preserve"> </w:t>
      </w:r>
      <w:r w:rsidRPr="008D56B5">
        <w:rPr>
          <w:rFonts w:ascii="Times New Roman" w:hAnsi="Times New Roman" w:cs="Times New Roman"/>
          <w:sz w:val="28"/>
          <w:szCs w:val="28"/>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14:paraId="7C9EE7A7"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Еще один путь спасения - через окно.</w:t>
      </w:r>
    </w:p>
    <w:p w14:paraId="7729FF77" w14:textId="77777777" w:rsidR="008D56B5" w:rsidRPr="008D56B5" w:rsidRDefault="008D56B5" w:rsidP="008D56B5">
      <w:pPr>
        <w:jc w:val="both"/>
        <w:rPr>
          <w:rFonts w:ascii="Times New Roman" w:hAnsi="Times New Roman" w:cs="Times New Roman"/>
          <w:sz w:val="28"/>
          <w:szCs w:val="28"/>
        </w:rPr>
      </w:pPr>
    </w:p>
    <w:p w14:paraId="213A8253" w14:textId="16401F1A"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lastRenderedPageBreak/>
        <w:t>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r w:rsidR="00714356">
        <w:rPr>
          <w:rFonts w:ascii="Times New Roman" w:hAnsi="Times New Roman" w:cs="Times New Roman"/>
          <w:sz w:val="28"/>
          <w:szCs w:val="28"/>
        </w:rPr>
        <w:t xml:space="preserve"> </w:t>
      </w:r>
      <w:r w:rsidRPr="008D56B5">
        <w:rPr>
          <w:rFonts w:ascii="Times New Roman" w:hAnsi="Times New Roman" w:cs="Times New Roman"/>
          <w:sz w:val="28"/>
          <w:szCs w:val="28"/>
        </w:rPr>
        <w:t>Поскольку огонь и дым распространяются снизу вверх, особенно осторожными должны быть жители верхних этажей. 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w:t>
      </w:r>
    </w:p>
    <w:p w14:paraId="79C98876" w14:textId="77777777" w:rsidR="008D56B5" w:rsidRPr="008D56B5" w:rsidRDefault="008D56B5" w:rsidP="008D56B5">
      <w:pPr>
        <w:jc w:val="both"/>
        <w:rPr>
          <w:rFonts w:ascii="Times New Roman" w:hAnsi="Times New Roman" w:cs="Times New Roman"/>
          <w:sz w:val="28"/>
          <w:szCs w:val="28"/>
        </w:rPr>
      </w:pPr>
      <w:r w:rsidRPr="008D56B5">
        <w:rPr>
          <w:rFonts w:ascii="Times New Roman" w:hAnsi="Times New Roman" w:cs="Times New Roman"/>
          <w:sz w:val="28"/>
          <w:szCs w:val="28"/>
        </w:rPr>
        <w:t>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14:paraId="2BF5758A"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Родителям надо учить детей тому, что: </w:t>
      </w:r>
    </w:p>
    <w:p w14:paraId="17D4083B"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они должны уметь ответственно и разумно вести себя при любых обстоятельствах; </w:t>
      </w:r>
    </w:p>
    <w:p w14:paraId="5BECA5CC"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быть внимательными, осторожными; </w:t>
      </w:r>
    </w:p>
    <w:p w14:paraId="6CADC2F6"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справляться с чувством внезапно возникшего страха; </w:t>
      </w:r>
    </w:p>
    <w:p w14:paraId="397C7E6A"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они должны четко знать телефоны экстренных служб 01, 112 (с сотового тел. 01*, 112). </w:t>
      </w:r>
    </w:p>
    <w:p w14:paraId="69D4886D"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Родители должны: </w:t>
      </w:r>
    </w:p>
    <w:p w14:paraId="49B97FA7"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провожать детей в школу и встречать их, особенно малолетних; </w:t>
      </w:r>
    </w:p>
    <w:p w14:paraId="2E259CEB"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постоянно быть в курсе и знать, что ребенок находится под контролем; </w:t>
      </w:r>
    </w:p>
    <w:p w14:paraId="7D18C816"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требовать, чтобы он говорил, куда идет, где будет находиться и когда вернется домой; </w:t>
      </w:r>
    </w:p>
    <w:p w14:paraId="158D8920"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оставлять детей одних дома, на улице, в многолюдных местах; </w:t>
      </w:r>
    </w:p>
    <w:p w14:paraId="29521937"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предупреждать их, что гораздо безопаснее находиться не одному, а в компании (гулять лучше, по крайней мере, вдвоем); </w:t>
      </w:r>
    </w:p>
    <w:p w14:paraId="466F99E1"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приучить ребенка постоянно обращаться к вам за советом; </w:t>
      </w:r>
    </w:p>
    <w:p w14:paraId="3A75EC7A"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если ребенок вовремя не возвратился домой, сразу звонить в полицию: пусть лучше будет ложная тревога, чем возможная трагедия. </w:t>
      </w:r>
    </w:p>
    <w:p w14:paraId="1CED6BD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Родителям надо постоянно напоминать детям: </w:t>
      </w:r>
    </w:p>
    <w:p w14:paraId="5B4E70F7" w14:textId="77777777" w:rsidR="00714356" w:rsidRPr="00714356" w:rsidRDefault="00714356" w:rsidP="00714356">
      <w:pPr>
        <w:jc w:val="both"/>
        <w:rPr>
          <w:rFonts w:ascii="Times New Roman" w:hAnsi="Times New Roman" w:cs="Times New Roman"/>
          <w:sz w:val="28"/>
          <w:szCs w:val="28"/>
        </w:rPr>
      </w:pPr>
    </w:p>
    <w:p w14:paraId="6B50A279" w14:textId="77777777" w:rsidR="00714356" w:rsidRPr="00714356" w:rsidRDefault="00714356" w:rsidP="00714356">
      <w:pPr>
        <w:jc w:val="both"/>
        <w:rPr>
          <w:rFonts w:ascii="Times New Roman" w:hAnsi="Times New Roman" w:cs="Times New Roman"/>
          <w:sz w:val="28"/>
          <w:szCs w:val="28"/>
        </w:rPr>
      </w:pPr>
    </w:p>
    <w:p w14:paraId="0F75E7A2"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играйте в темных местах; </w:t>
      </w:r>
    </w:p>
    <w:p w14:paraId="7CDE57E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играйте на свалках и пустырях; </w:t>
      </w:r>
    </w:p>
    <w:p w14:paraId="14E17859"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играйте рядом с железной дорогой, автострадой; </w:t>
      </w:r>
    </w:p>
    <w:p w14:paraId="3300DA99"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играйте в разрушенных зданиях и т. д. </w:t>
      </w:r>
    </w:p>
    <w:p w14:paraId="16D0D21A"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Не позволяйте детям выходить без взрослых из дома, пока они не научатся правильно действовать в определенных ситуациях. </w:t>
      </w:r>
    </w:p>
    <w:p w14:paraId="5030FD6E" w14:textId="7BC46942"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Дети должны знать домашний адрес и номер телефона. Следует научить их звонить, если нужно, в полицию, вызвать пожарную охрану, скорую помощь, а также не стесняться обратиться за помощью к прохожим. </w:t>
      </w:r>
    </w:p>
    <w:p w14:paraId="3221821F"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Все вышеперечисленные правила поведения детей в трудных ситуациях, в первую очередь, должны усвоить родители. </w:t>
      </w:r>
    </w:p>
    <w:p w14:paraId="2019286D"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Правила безопасности на льду: </w:t>
      </w:r>
    </w:p>
    <w:p w14:paraId="63204D3A"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1. При переходе по льду необходимо пользоваться оборудованными ледовыми переправами или проложенными тропами, а при их отсутствии, прежде чем двигаться по льду, следует наметить маршрут и убедиться в прочности льда с помощью палки. Категорически запрещается проверять прочность льда ударами ноги. Безопасным для перехода является лед с зеленоватым оттенком и толщиной не менее 7 сантиметров. </w:t>
      </w:r>
    </w:p>
    <w:p w14:paraId="46F9079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2. При переходе по льду необходимо следовать друг за другом на расстоянии 5 - 6 метров и быть готовым оказать немедленную помощь идущему впереди. </w:t>
      </w:r>
    </w:p>
    <w:p w14:paraId="1907D66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Если человек оказался в воде, то должен избавиться от всех тяжелых вещей и, удерживаясь на поверхности, постараться выползти на крепкий лёд. Проще всего это сделать, втыкая в лед нож или любой другой острый предмет, имеющийся под рукой. </w:t>
      </w:r>
    </w:p>
    <w:p w14:paraId="2D55E71C"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Из узкой полыньи надо «выкручиваться», перекатываясь с живота на спину и одновременно выползая на лёд. </w:t>
      </w:r>
    </w:p>
    <w:p w14:paraId="51A5A68F"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В большой полынье взбираться на лёд необходимо в том месте, где произошло падение. </w:t>
      </w:r>
    </w:p>
    <w:p w14:paraId="4F0269D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В реке с сильным течением надо стараться избегать стороны, куда уходит вода, чтобы не оказаться втянутым под лёд. </w:t>
      </w:r>
    </w:p>
    <w:p w14:paraId="423D6EDA"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Выбираться из полыньи следует против течения или сбоку. Если лёд слабый, надо проламывать его до тех пор, пока не встретится твердый участок. </w:t>
      </w:r>
    </w:p>
    <w:p w14:paraId="49D26933" w14:textId="77777777" w:rsidR="00714356" w:rsidRPr="00714356" w:rsidRDefault="00714356" w:rsidP="00714356">
      <w:pPr>
        <w:jc w:val="both"/>
        <w:rPr>
          <w:rFonts w:ascii="Times New Roman" w:hAnsi="Times New Roman" w:cs="Times New Roman"/>
          <w:sz w:val="28"/>
          <w:szCs w:val="28"/>
        </w:rPr>
      </w:pPr>
    </w:p>
    <w:p w14:paraId="281AB8B9"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lastRenderedPageBreak/>
        <w:t xml:space="preserve">Если вы оказываете помощь провалившемуся человеку, то необходимо подползти к нему, протягивая палку, веревку, лестницу и другие подручные средства, а затем, отползая назад, вытянуть его из воды. </w:t>
      </w:r>
    </w:p>
    <w:p w14:paraId="7AE11A8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Памятка «Безопасность на транспорте» </w:t>
      </w:r>
    </w:p>
    <w:p w14:paraId="619E44AD"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1. Правила для пассажиров общественного транспорта: </w:t>
      </w:r>
    </w:p>
    <w:p w14:paraId="0FBD973D"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в темное время суток избегайте пустынных остановок. Ожидая транспорт, стойте на хорошо освещенном месте рядом с другими людьми; </w:t>
      </w:r>
    </w:p>
    <w:p w14:paraId="775FB255"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ожидайте транспорт на остановке, не выходя на проезжую часть; </w:t>
      </w:r>
    </w:p>
    <w:p w14:paraId="2D496968"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садитесь в транспорт до полной остановки; </w:t>
      </w:r>
    </w:p>
    <w:p w14:paraId="745D7E70"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проходите в салон, не задерживайтесь в дверях; </w:t>
      </w:r>
    </w:p>
    <w:p w14:paraId="41C88FB7"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будьте осторожны, когда двери закрываются; </w:t>
      </w:r>
    </w:p>
    <w:p w14:paraId="463E313A"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уступайте место пожилым, больным, пассажирам с детьми; </w:t>
      </w:r>
    </w:p>
    <w:p w14:paraId="5AF35E6D"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заслоняйте стекло кабины водителя. </w:t>
      </w:r>
    </w:p>
    <w:p w14:paraId="0490944F"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Безопасность поведения в ДТП: </w:t>
      </w:r>
    </w:p>
    <w:p w14:paraId="39963CCB"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сидя в кресле, наклонитесь вперед и положите скрещенные руки на впереди стоящее кресло, голову прижмите к рукам, ноги продвиньте вперед, но не просовывайте их под кресло, так как сломанное кресло может повредить ноги; </w:t>
      </w:r>
    </w:p>
    <w:p w14:paraId="53A70406"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при падении группируйтесь, закройте голову руками. Не пытайтесь остановить падение, ухватившись за поручень или что-то другое. Это приведет к вывихам и переломам; </w:t>
      </w:r>
    </w:p>
    <w:p w14:paraId="49523092"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засыпайте во время движения: есть вероятность получить травму при маневре или резком торможении; </w:t>
      </w:r>
    </w:p>
    <w:p w14:paraId="711E3B6F"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если в салоне возник пожар – немедленно сообщите водителю; </w:t>
      </w:r>
    </w:p>
    <w:p w14:paraId="2FDB0ED5"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откройте двери кнопкой аварийного открытия дверей. Если это не удается, разбейте боковые окна; </w:t>
      </w:r>
    </w:p>
    <w:p w14:paraId="01D4BE73"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по возможности сами гасите огонь с помощью огнетушителя, находящегося в салоне; </w:t>
      </w:r>
    </w:p>
    <w:p w14:paraId="599AF6AD"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выбравшись из горящего салона, сразу начинайте помогать другим. </w:t>
      </w:r>
    </w:p>
    <w:p w14:paraId="07490CD7"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2. Железнодорожный транспорт. </w:t>
      </w:r>
    </w:p>
    <w:p w14:paraId="187E3A06"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Памятка пассажиру поезда: </w:t>
      </w:r>
    </w:p>
    <w:p w14:paraId="3D84A836"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lastRenderedPageBreak/>
        <w:t xml:space="preserve">• не кладите тяжелые вещи на верхнюю заднюю (по отношению к локомотиву) багажную полку. Если же положить больше некуда, попробуйте закрепить вещи; </w:t>
      </w:r>
    </w:p>
    <w:p w14:paraId="2535E3A7"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если есть выбор, куда лечь, ложитесь на переднюю по отношению к локомотиву полку. Это избавит вас от травм в случае экстренного торможения поезда; </w:t>
      </w:r>
    </w:p>
    <w:p w14:paraId="1F6B54D0"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оставляйте на столике после еды режущие, колющие и бьющиеся предметы – ножи, вилки, стаканы и др.; </w:t>
      </w:r>
    </w:p>
    <w:p w14:paraId="73A16C8D"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передвигаясь по вагону во время движения поезда, придерживайтесь за поручни, поскольку всегда возможно экстренное торможение; </w:t>
      </w:r>
    </w:p>
    <w:p w14:paraId="12CE57E2"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курите только в специально отведенных местах. Следите </w:t>
      </w:r>
      <w:proofErr w:type="gramStart"/>
      <w:r w:rsidRPr="00714356">
        <w:rPr>
          <w:rFonts w:ascii="Times New Roman" w:hAnsi="Times New Roman" w:cs="Times New Roman"/>
          <w:sz w:val="28"/>
          <w:szCs w:val="28"/>
        </w:rPr>
        <w:t>за тем, что бы</w:t>
      </w:r>
      <w:proofErr w:type="gramEnd"/>
      <w:r w:rsidRPr="00714356">
        <w:rPr>
          <w:rFonts w:ascii="Times New Roman" w:hAnsi="Times New Roman" w:cs="Times New Roman"/>
          <w:sz w:val="28"/>
          <w:szCs w:val="28"/>
        </w:rPr>
        <w:t xml:space="preserve"> по окончании курения сигарета обязательна бы-ла погашена. </w:t>
      </w:r>
    </w:p>
    <w:p w14:paraId="69D0A46A"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Как спастись, если с вашим поездом произошла катастрофа? </w:t>
      </w:r>
    </w:p>
    <w:p w14:paraId="0440719E"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не паниковать; </w:t>
      </w:r>
    </w:p>
    <w:p w14:paraId="37537E96"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почувствовав запах дыма, смочите водой полотенце или одежду и завяжите ими нос и рот; </w:t>
      </w:r>
    </w:p>
    <w:p w14:paraId="192BFF36"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предупредите об опасности пассажиров соседнего купе; </w:t>
      </w:r>
    </w:p>
    <w:p w14:paraId="47EA6F5E"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постарайтесь сообщить о ЧП проводнику; </w:t>
      </w:r>
    </w:p>
    <w:p w14:paraId="07BF3E32"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в случае пожара не пытайтесь сразу выбраться на улицу из двери вагона: скорее всего, они будут закрыты, и к тому же большое число людей устремится именно к дверям, </w:t>
      </w:r>
      <w:proofErr w:type="spellStart"/>
      <w:r w:rsidRPr="00714356">
        <w:rPr>
          <w:rFonts w:ascii="Times New Roman" w:hAnsi="Times New Roman" w:cs="Times New Roman"/>
          <w:sz w:val="28"/>
          <w:szCs w:val="28"/>
        </w:rPr>
        <w:t>неиз-бежно</w:t>
      </w:r>
      <w:proofErr w:type="spellEnd"/>
      <w:r w:rsidRPr="00714356">
        <w:rPr>
          <w:rFonts w:ascii="Times New Roman" w:hAnsi="Times New Roman" w:cs="Times New Roman"/>
          <w:sz w:val="28"/>
          <w:szCs w:val="28"/>
        </w:rPr>
        <w:t xml:space="preserve"> возникнет давка; </w:t>
      </w:r>
    </w:p>
    <w:p w14:paraId="4EC1BDDC"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если вы все же пробираетесь к выходу во время пожара, </w:t>
      </w:r>
      <w:proofErr w:type="gramStart"/>
      <w:r w:rsidRPr="00714356">
        <w:rPr>
          <w:rFonts w:ascii="Times New Roman" w:hAnsi="Times New Roman" w:cs="Times New Roman"/>
          <w:sz w:val="28"/>
          <w:szCs w:val="28"/>
        </w:rPr>
        <w:t>де-лайте</w:t>
      </w:r>
      <w:proofErr w:type="gramEnd"/>
      <w:r w:rsidRPr="00714356">
        <w:rPr>
          <w:rFonts w:ascii="Times New Roman" w:hAnsi="Times New Roman" w:cs="Times New Roman"/>
          <w:sz w:val="28"/>
          <w:szCs w:val="28"/>
        </w:rPr>
        <w:t xml:space="preserve"> это на четвереньках, поскольку у пола скапливается меньше дыма; </w:t>
      </w:r>
    </w:p>
    <w:p w14:paraId="799D7583"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постарайтесь открыть окно или разбить оконное стекло </w:t>
      </w:r>
      <w:proofErr w:type="spellStart"/>
      <w:proofErr w:type="gramStart"/>
      <w:r w:rsidRPr="00714356">
        <w:rPr>
          <w:rFonts w:ascii="Times New Roman" w:hAnsi="Times New Roman" w:cs="Times New Roman"/>
          <w:sz w:val="28"/>
          <w:szCs w:val="28"/>
        </w:rPr>
        <w:t>кам</w:t>
      </w:r>
      <w:proofErr w:type="spellEnd"/>
      <w:r w:rsidRPr="00714356">
        <w:rPr>
          <w:rFonts w:ascii="Times New Roman" w:hAnsi="Times New Roman" w:cs="Times New Roman"/>
          <w:sz w:val="28"/>
          <w:szCs w:val="28"/>
        </w:rPr>
        <w:t>-нем</w:t>
      </w:r>
      <w:proofErr w:type="gramEnd"/>
      <w:r w:rsidRPr="00714356">
        <w:rPr>
          <w:rFonts w:ascii="Times New Roman" w:hAnsi="Times New Roman" w:cs="Times New Roman"/>
          <w:sz w:val="28"/>
          <w:szCs w:val="28"/>
        </w:rPr>
        <w:t xml:space="preserve"> либо другим предметом. Не пытайтесь разбить стекло рукой – оно слишком прочное для этого, вы только нанесете себе травму; </w:t>
      </w:r>
    </w:p>
    <w:p w14:paraId="28B22591"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выбираясь из окна вагона соразмерьте высоту прыжка. Если расстояние до земли небольшое, сначала спустите вниз детей, больных и стариков. Если высота достаточно велика, прыгайте первыми и принимайте на руки остальных. </w:t>
      </w:r>
    </w:p>
    <w:p w14:paraId="41E18415"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Ваши действия при наводнении (паводке)</w:t>
      </w:r>
    </w:p>
    <w:p w14:paraId="0394EA7B" w14:textId="77777777" w:rsidR="00714356" w:rsidRPr="00714356" w:rsidRDefault="00714356" w:rsidP="00714356">
      <w:pPr>
        <w:jc w:val="both"/>
        <w:rPr>
          <w:rFonts w:ascii="Times New Roman" w:hAnsi="Times New Roman" w:cs="Times New Roman"/>
          <w:sz w:val="28"/>
          <w:szCs w:val="28"/>
        </w:rPr>
      </w:pPr>
    </w:p>
    <w:p w14:paraId="02F423CA" w14:textId="77777777" w:rsidR="00714356" w:rsidRPr="00714356" w:rsidRDefault="00714356" w:rsidP="00714356">
      <w:pPr>
        <w:jc w:val="both"/>
        <w:rPr>
          <w:rFonts w:ascii="Times New Roman" w:hAnsi="Times New Roman" w:cs="Times New Roman"/>
          <w:sz w:val="28"/>
          <w:szCs w:val="28"/>
        </w:rPr>
      </w:pPr>
    </w:p>
    <w:p w14:paraId="6B0DAB36"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lastRenderedPageBreak/>
        <w:t xml:space="preserve">Перед эвакуацией для сохранения своего дома следует: </w:t>
      </w:r>
    </w:p>
    <w:p w14:paraId="066E249E"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отключить воду, газ, электричество; </w:t>
      </w:r>
    </w:p>
    <w:p w14:paraId="4A7F7E77"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погасить огонь в печах; </w:t>
      </w:r>
    </w:p>
    <w:p w14:paraId="1823767F"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перенести на верхние этажи (чердаки) зданий ценные вещи и имущество; </w:t>
      </w:r>
    </w:p>
    <w:p w14:paraId="2385A2C1"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закрыть окна и двери, при необходимости забить окна и двери первых этажей досками или фанерой. </w:t>
      </w:r>
    </w:p>
    <w:p w14:paraId="16D488CF"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При получении сигнала о начале эвакуации необходимо быстро собрать и взять с собой: </w:t>
      </w:r>
    </w:p>
    <w:p w14:paraId="72911C67"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документы (в герметичной упаковке), ценности, лекарства; </w:t>
      </w:r>
    </w:p>
    <w:p w14:paraId="43FB85E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комплект одежды и обуви по сезону; </w:t>
      </w:r>
    </w:p>
    <w:p w14:paraId="234C5A0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 запас продуктов питания на несколько дней, затем следовать на объявленный эвакуационный пункт для отправки в безопасные районы. </w:t>
      </w:r>
    </w:p>
    <w:p w14:paraId="258C0CCC"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При внезапном наводнении необходимо как можно быстрее занять ближайшее безопасное возвышенное место и быть готовым к организованной эвакуации по воде. Необходимо принять меры, позволяющие спасателям своевременно обнаружить людей, отрезанных водой и нуждающихся в помощи: </w:t>
      </w:r>
    </w:p>
    <w:p w14:paraId="08D3ABB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а) в светлое время - вывесить на высоком месте полотнища; </w:t>
      </w:r>
    </w:p>
    <w:p w14:paraId="3B6ED7B5"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б) в темное время - подавать световые сигналы. </w:t>
      </w:r>
    </w:p>
    <w:p w14:paraId="4C6CDEE7"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Если вода застала в поле, лесу, то необходимо выйти на возвышенные места, если нет такой возвышенности - забраться на дерево. Используются все предметы, способные удержать человека на воде (бревна, доски, деревянные двери, бочки, автомобильные шины и т. д.) </w:t>
      </w:r>
    </w:p>
    <w:p w14:paraId="0BD3FD3F"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Помните! В затопленной местности нельзя употреблять в пищу продукты, соприкасавшиеся с поступившей водой и пить некипяченую воду. </w:t>
      </w:r>
    </w:p>
    <w:p w14:paraId="5EA704BF"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 xml:space="preserve">В любой обстановке не теряйте самообладания, не поддавайтесь панике, действуйте быстро, но без суеты и уверенно! </w:t>
      </w:r>
    </w:p>
    <w:p w14:paraId="486DE954" w14:textId="77777777" w:rsidR="00714356" w:rsidRPr="00714356" w:rsidRDefault="00714356" w:rsidP="00714356">
      <w:pPr>
        <w:jc w:val="both"/>
        <w:rPr>
          <w:rFonts w:ascii="Times New Roman" w:hAnsi="Times New Roman" w:cs="Times New Roman"/>
          <w:sz w:val="28"/>
          <w:szCs w:val="28"/>
        </w:rPr>
      </w:pPr>
      <w:r w:rsidRPr="00714356">
        <w:rPr>
          <w:rFonts w:ascii="Times New Roman" w:hAnsi="Times New Roman" w:cs="Times New Roman"/>
          <w:sz w:val="28"/>
          <w:szCs w:val="28"/>
        </w:rPr>
        <w:t>Будьте внимательны к речевым сообщениям органов управления по делам ГО и ЧС!</w:t>
      </w:r>
    </w:p>
    <w:p w14:paraId="7D61C589" w14:textId="77777777" w:rsidR="00714356" w:rsidRDefault="00714356" w:rsidP="008D56B5">
      <w:pPr>
        <w:jc w:val="both"/>
      </w:pPr>
      <w:r>
        <w:rPr>
          <w:rFonts w:ascii="Times New Roman" w:hAnsi="Times New Roman" w:cs="Times New Roman"/>
          <w:sz w:val="28"/>
          <w:szCs w:val="28"/>
        </w:rPr>
        <w:t>Источники:</w:t>
      </w:r>
      <w:r w:rsidRPr="00714356">
        <w:t xml:space="preserve"> </w:t>
      </w:r>
    </w:p>
    <w:p w14:paraId="2DD26DD1" w14:textId="4FDD71C0" w:rsidR="001921F2" w:rsidRDefault="00714356" w:rsidP="008D56B5">
      <w:pPr>
        <w:jc w:val="both"/>
        <w:rPr>
          <w:rFonts w:ascii="Times New Roman" w:hAnsi="Times New Roman" w:cs="Times New Roman"/>
          <w:sz w:val="28"/>
          <w:szCs w:val="28"/>
        </w:rPr>
      </w:pPr>
      <w:r w:rsidRPr="00714356">
        <w:rPr>
          <w:rFonts w:ascii="Times New Roman" w:hAnsi="Times New Roman" w:cs="Times New Roman"/>
          <w:sz w:val="28"/>
          <w:szCs w:val="28"/>
        </w:rPr>
        <w:t>https://48ber.tvoysadik.ru/site/pub?id=19</w:t>
      </w:r>
    </w:p>
    <w:p w14:paraId="1437C2C9" w14:textId="63F88399" w:rsidR="00714356" w:rsidRPr="00714356" w:rsidRDefault="00714356" w:rsidP="00714356">
      <w:pPr>
        <w:rPr>
          <w:rFonts w:ascii="Times New Roman" w:hAnsi="Times New Roman" w:cs="Times New Roman"/>
          <w:sz w:val="28"/>
          <w:szCs w:val="28"/>
        </w:rPr>
      </w:pPr>
      <w:r w:rsidRPr="00714356">
        <w:rPr>
          <w:rFonts w:ascii="Times New Roman" w:hAnsi="Times New Roman" w:cs="Times New Roman"/>
          <w:sz w:val="28"/>
          <w:szCs w:val="28"/>
        </w:rPr>
        <w:t>https://infourok.ru/konsultaciya-dlya-roditelej-vashi-dejstviya-pri-pozhare-7129286.html</w:t>
      </w:r>
    </w:p>
    <w:sectPr w:rsidR="00714356" w:rsidRPr="00714356" w:rsidSect="00A6242D">
      <w:footerReference w:type="default" r:id="rId6"/>
      <w:pgSz w:w="11906" w:h="16838"/>
      <w:pgMar w:top="1134" w:right="850" w:bottom="1134" w:left="1701" w:header="708" w:footer="708" w:gutter="0"/>
      <w:pgBorders w:offsetFrom="page">
        <w:top w:val="doubleD" w:sz="10" w:space="24" w:color="auto"/>
        <w:left w:val="doubleD" w:sz="10" w:space="24" w:color="auto"/>
        <w:bottom w:val="doubleD" w:sz="10" w:space="24" w:color="auto"/>
        <w:right w:val="doubleD"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F87E" w14:textId="77777777" w:rsidR="00D04C12" w:rsidRDefault="00D04C12" w:rsidP="008D56B5">
      <w:pPr>
        <w:spacing w:after="0" w:line="240" w:lineRule="auto"/>
      </w:pPr>
      <w:r>
        <w:separator/>
      </w:r>
    </w:p>
  </w:endnote>
  <w:endnote w:type="continuationSeparator" w:id="0">
    <w:p w14:paraId="15116FBB" w14:textId="77777777" w:rsidR="00D04C12" w:rsidRDefault="00D04C12" w:rsidP="008D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13037"/>
      <w:docPartObj>
        <w:docPartGallery w:val="Page Numbers (Bottom of Page)"/>
        <w:docPartUnique/>
      </w:docPartObj>
    </w:sdtPr>
    <w:sdtEndPr/>
    <w:sdtContent>
      <w:p w14:paraId="6CE70A79" w14:textId="1C76BED2" w:rsidR="008D56B5" w:rsidRDefault="008D56B5">
        <w:pPr>
          <w:pStyle w:val="a5"/>
          <w:jc w:val="center"/>
        </w:pPr>
        <w:r>
          <w:fldChar w:fldCharType="begin"/>
        </w:r>
        <w:r>
          <w:instrText>PAGE   \* MERGEFORMAT</w:instrText>
        </w:r>
        <w:r>
          <w:fldChar w:fldCharType="separate"/>
        </w:r>
        <w:r>
          <w:t>2</w:t>
        </w:r>
        <w:r>
          <w:fldChar w:fldCharType="end"/>
        </w:r>
      </w:p>
    </w:sdtContent>
  </w:sdt>
  <w:p w14:paraId="21253EAE" w14:textId="77777777" w:rsidR="008D56B5" w:rsidRDefault="008D56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061B2" w14:textId="77777777" w:rsidR="00D04C12" w:rsidRDefault="00D04C12" w:rsidP="008D56B5">
      <w:pPr>
        <w:spacing w:after="0" w:line="240" w:lineRule="auto"/>
      </w:pPr>
      <w:r>
        <w:separator/>
      </w:r>
    </w:p>
  </w:footnote>
  <w:footnote w:type="continuationSeparator" w:id="0">
    <w:p w14:paraId="5AF324BD" w14:textId="77777777" w:rsidR="00D04C12" w:rsidRDefault="00D04C12" w:rsidP="008D56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B5"/>
    <w:rsid w:val="001921F2"/>
    <w:rsid w:val="007059ED"/>
    <w:rsid w:val="00714356"/>
    <w:rsid w:val="007C160E"/>
    <w:rsid w:val="008D56B5"/>
    <w:rsid w:val="009D2755"/>
    <w:rsid w:val="00A6242D"/>
    <w:rsid w:val="00D04C12"/>
    <w:rsid w:val="00D43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1624"/>
  <w15:chartTrackingRefBased/>
  <w15:docId w15:val="{D736F7E0-A542-463E-974E-248CBCBF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6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56B5"/>
  </w:style>
  <w:style w:type="paragraph" w:styleId="a5">
    <w:name w:val="footer"/>
    <w:basedOn w:val="a"/>
    <w:link w:val="a6"/>
    <w:uiPriority w:val="99"/>
    <w:unhideWhenUsed/>
    <w:rsid w:val="008D56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5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1953</Words>
  <Characters>11135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Боднар</dc:creator>
  <cp:keywords/>
  <dc:description/>
  <cp:lastModifiedBy>Елена Боднар</cp:lastModifiedBy>
  <cp:revision>2</cp:revision>
  <dcterms:created xsi:type="dcterms:W3CDTF">2024-04-23T10:28:00Z</dcterms:created>
  <dcterms:modified xsi:type="dcterms:W3CDTF">2024-04-23T10:54:00Z</dcterms:modified>
</cp:coreProperties>
</file>